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964" w:type="dxa"/>
        <w:tblInd w:w="-5" w:type="dxa"/>
        <w:tblLook w:val="04A0" w:firstRow="1" w:lastRow="0" w:firstColumn="1" w:lastColumn="0" w:noHBand="0" w:noVBand="1"/>
      </w:tblPr>
      <w:tblGrid>
        <w:gridCol w:w="5726"/>
        <w:gridCol w:w="1221"/>
        <w:gridCol w:w="4677"/>
        <w:gridCol w:w="3544"/>
        <w:gridCol w:w="1985"/>
        <w:gridCol w:w="5811"/>
      </w:tblGrid>
      <w:tr w:rsidR="00DF78CD" w:rsidTr="005C582E">
        <w:trPr>
          <w:trHeight w:val="380"/>
        </w:trPr>
        <w:tc>
          <w:tcPr>
            <w:tcW w:w="22964" w:type="dxa"/>
            <w:gridSpan w:val="6"/>
          </w:tcPr>
          <w:p w:rsidR="00DF78CD" w:rsidRPr="005C582E" w:rsidRDefault="00DF78CD" w:rsidP="00DF78CD">
            <w:pPr>
              <w:jc w:val="center"/>
              <w:rPr>
                <w:rFonts w:ascii="SassoonPrimaryInfant" w:hAnsi="SassoonPrimaryInfant"/>
                <w:b/>
                <w:sz w:val="24"/>
                <w:szCs w:val="24"/>
              </w:rPr>
            </w:pPr>
            <w:r w:rsidRPr="005C582E">
              <w:rPr>
                <w:rFonts w:ascii="SassoonPrimaryInfant" w:hAnsi="SassoonPrimaryInfant"/>
                <w:b/>
                <w:sz w:val="24"/>
                <w:szCs w:val="24"/>
              </w:rPr>
              <w:t>Prime Areas</w:t>
            </w:r>
          </w:p>
        </w:tc>
      </w:tr>
      <w:tr w:rsidR="00DF78CD" w:rsidTr="005C582E">
        <w:trPr>
          <w:trHeight w:val="380"/>
        </w:trPr>
        <w:tc>
          <w:tcPr>
            <w:tcW w:w="6947" w:type="dxa"/>
            <w:gridSpan w:val="2"/>
          </w:tcPr>
          <w:p w:rsidR="00DF78CD" w:rsidRPr="005C582E" w:rsidRDefault="00DF78CD" w:rsidP="00DF78CD">
            <w:pPr>
              <w:jc w:val="center"/>
              <w:rPr>
                <w:rFonts w:ascii="SassoonPrimaryInfant" w:hAnsi="SassoonPrimaryInfant"/>
                <w:b/>
              </w:rPr>
            </w:pPr>
            <w:r w:rsidRPr="005C582E">
              <w:rPr>
                <w:rFonts w:ascii="SassoonPrimaryInfant" w:hAnsi="SassoonPrimaryInfant"/>
                <w:b/>
                <w:color w:val="FFFF00"/>
              </w:rPr>
              <w:t>Personal Social and Emotional Development</w:t>
            </w:r>
          </w:p>
        </w:tc>
        <w:tc>
          <w:tcPr>
            <w:tcW w:w="8221" w:type="dxa"/>
            <w:gridSpan w:val="2"/>
          </w:tcPr>
          <w:p w:rsidR="00DF78CD" w:rsidRPr="005C582E" w:rsidRDefault="00DF78CD" w:rsidP="00DF78CD">
            <w:pPr>
              <w:jc w:val="center"/>
            </w:pPr>
            <w:r w:rsidRPr="005C582E">
              <w:rPr>
                <w:rFonts w:ascii="SassoonPrimaryInfant" w:hAnsi="SassoonPrimaryInfant" w:cs="Calibri"/>
                <w:b/>
                <w:color w:val="FF0000"/>
              </w:rPr>
              <w:t>Physical Development</w:t>
            </w:r>
          </w:p>
        </w:tc>
        <w:tc>
          <w:tcPr>
            <w:tcW w:w="7796" w:type="dxa"/>
            <w:gridSpan w:val="2"/>
          </w:tcPr>
          <w:p w:rsidR="00DF78CD" w:rsidRPr="005C582E" w:rsidRDefault="00DF78CD" w:rsidP="00DF78CD">
            <w:pPr>
              <w:suppressAutoHyphens/>
              <w:autoSpaceDN w:val="0"/>
              <w:jc w:val="center"/>
              <w:textAlignment w:val="baseline"/>
              <w:rPr>
                <w:rFonts w:ascii="SassoonPrimaryInfant" w:eastAsia="Calibri" w:hAnsi="SassoonPrimaryInfant" w:cs="Calibri"/>
                <w:b/>
                <w:color w:val="9D074B"/>
              </w:rPr>
            </w:pPr>
            <w:r w:rsidRPr="005C582E">
              <w:rPr>
                <w:rFonts w:ascii="SassoonPrimaryInfant" w:eastAsia="Calibri" w:hAnsi="SassoonPrimaryInfant" w:cs="Calibri"/>
                <w:b/>
                <w:color w:val="9D074B"/>
              </w:rPr>
              <w:t>Communication and Language</w:t>
            </w:r>
          </w:p>
        </w:tc>
      </w:tr>
      <w:tr w:rsidR="00DF78CD" w:rsidTr="005C582E">
        <w:trPr>
          <w:trHeight w:val="380"/>
        </w:trPr>
        <w:tc>
          <w:tcPr>
            <w:tcW w:w="6947" w:type="dxa"/>
            <w:gridSpan w:val="2"/>
          </w:tcPr>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 xml:space="preserve">Together children in Bumblebee Class will develop their sense of responsibility and membership of a community. Thinking about how they can keep each other safe and how they might solve a problem together. </w:t>
            </w: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N1: Children will build friendships with others through adult modelling and observation of others children will find a way into others play.</w:t>
            </w: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N2: Children will begin to sustain play with others, extending and elaborating play ideas.</w:t>
            </w: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When children are feeling settled and if appropriate then we will begin to think and talk about their emotions and what they might feel like whilst gradually beginning to think about how others might be feeling.</w:t>
            </w:r>
          </w:p>
          <w:p w:rsidR="00DF78CD" w:rsidRDefault="00DF78CD"/>
        </w:tc>
        <w:tc>
          <w:tcPr>
            <w:tcW w:w="8221" w:type="dxa"/>
            <w:gridSpan w:val="2"/>
          </w:tcPr>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In our daily music and movement sessions children will navigate space moving to music as individuals and learning how to work as a team .They will strengthen gross motor skills, improve balance and co-ordination.</w:t>
            </w: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 xml:space="preserve">N1: Children will explore physical risks like climbing unaided and gaining confidence in knowing when to stop for themselves. Developing a sense of what they can do safely. </w:t>
            </w: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 xml:space="preserve">N2: Children </w:t>
            </w:r>
            <w:proofErr w:type="gramStart"/>
            <w:r w:rsidRPr="00DF78CD">
              <w:rPr>
                <w:rFonts w:ascii="SassoonPrimaryInfant" w:eastAsia="Calibri" w:hAnsi="SassoonPrimaryInfant" w:cs="Calibri"/>
                <w:sz w:val="20"/>
                <w:szCs w:val="20"/>
              </w:rPr>
              <w:t>will be invited</w:t>
            </w:r>
            <w:proofErr w:type="gramEnd"/>
            <w:r w:rsidRPr="00DF78CD">
              <w:rPr>
                <w:rFonts w:ascii="SassoonPrimaryInfant" w:eastAsia="Calibri" w:hAnsi="SassoonPrimaryInfant" w:cs="Calibri"/>
                <w:sz w:val="20"/>
                <w:szCs w:val="20"/>
              </w:rPr>
              <w:t xml:space="preserve"> to create their own obstacle course where they will collaborate with others to manage large items like moving a long plank in to place as a ramp.</w:t>
            </w: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p>
          <w:p w:rsidR="00DF78CD" w:rsidRDefault="00DF78CD" w:rsidP="00DF78CD">
            <w:r w:rsidRPr="00DF78CD">
              <w:rPr>
                <w:rFonts w:ascii="SassoonPrimaryInfant" w:eastAsia="Calibri" w:hAnsi="SassoonPrimaryInfant" w:cs="Calibri"/>
                <w:sz w:val="20"/>
                <w:szCs w:val="20"/>
              </w:rPr>
              <w:t>All children will gain confidence in managing their own intimate care needs and being dry throughout the day. Children will explore and begin to make healthy choices about food, drink and tooth brushing.</w:t>
            </w:r>
          </w:p>
        </w:tc>
        <w:tc>
          <w:tcPr>
            <w:tcW w:w="7796" w:type="dxa"/>
            <w:gridSpan w:val="2"/>
          </w:tcPr>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Children will be focussing on tuning in their listening ears in order to follow new routines, understand what is happening next and navigate their world around nursery with greater independence. We will do this through whole group activities, games and stories.</w:t>
            </w: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 xml:space="preserve">N1: Children will understand simple instructions like “stop” or “give too </w:t>
            </w:r>
            <w:proofErr w:type="gramStart"/>
            <w:r w:rsidRPr="00DF78CD">
              <w:rPr>
                <w:rFonts w:ascii="SassoonPrimaryInfant" w:eastAsia="Calibri" w:hAnsi="SassoonPrimaryInfant" w:cs="Calibri"/>
                <w:sz w:val="20"/>
                <w:szCs w:val="20"/>
              </w:rPr>
              <w:t>and  will</w:t>
            </w:r>
            <w:proofErr w:type="gramEnd"/>
            <w:r w:rsidRPr="00DF78CD">
              <w:rPr>
                <w:rFonts w:ascii="SassoonPrimaryInfant" w:eastAsia="Calibri" w:hAnsi="SassoonPrimaryInfant" w:cs="Calibri"/>
                <w:sz w:val="20"/>
                <w:szCs w:val="20"/>
              </w:rPr>
              <w:t xml:space="preserve"> gain confidence in projecting their voices so that that they are heard.</w:t>
            </w:r>
          </w:p>
          <w:p w:rsidR="00DF78CD" w:rsidRPr="00DF78CD" w:rsidRDefault="00DF78CD" w:rsidP="00DF78CD">
            <w:pPr>
              <w:suppressAutoHyphens/>
              <w:autoSpaceDN w:val="0"/>
              <w:textAlignment w:val="baseline"/>
              <w:rPr>
                <w:rFonts w:ascii="SassoonPrimaryInfant" w:eastAsia="Calibri" w:hAnsi="SassoonPrimaryInfant" w:cs="Calibri"/>
                <w:sz w:val="20"/>
                <w:szCs w:val="20"/>
              </w:rPr>
            </w:pPr>
            <w:r w:rsidRPr="00DF78CD">
              <w:rPr>
                <w:rFonts w:ascii="SassoonPrimaryInfant" w:eastAsia="Calibri" w:hAnsi="SassoonPrimaryInfant" w:cs="Calibri"/>
                <w:sz w:val="20"/>
                <w:szCs w:val="20"/>
              </w:rPr>
              <w:t xml:space="preserve">N2: Children will understand a question or instruction that has two parts such as “wait at the door” They will have confidence in initiating a conversation with an adult or </w:t>
            </w:r>
            <w:proofErr w:type="gramStart"/>
            <w:r w:rsidRPr="00DF78CD">
              <w:rPr>
                <w:rFonts w:ascii="SassoonPrimaryInfant" w:eastAsia="Calibri" w:hAnsi="SassoonPrimaryInfant" w:cs="Calibri"/>
                <w:sz w:val="20"/>
                <w:szCs w:val="20"/>
              </w:rPr>
              <w:t>friend and sustain a back</w:t>
            </w:r>
            <w:proofErr w:type="gramEnd"/>
            <w:r w:rsidRPr="00DF78CD">
              <w:rPr>
                <w:rFonts w:ascii="SassoonPrimaryInfant" w:eastAsia="Calibri" w:hAnsi="SassoonPrimaryInfant" w:cs="Calibri"/>
                <w:sz w:val="20"/>
                <w:szCs w:val="20"/>
              </w:rPr>
              <w:t xml:space="preserve"> and forth process.</w:t>
            </w:r>
          </w:p>
          <w:p w:rsidR="00DF78CD" w:rsidRDefault="00DF78CD" w:rsidP="00DF78CD">
            <w:r w:rsidRPr="00DF78CD">
              <w:rPr>
                <w:rFonts w:ascii="SassoonPrimaryInfant" w:eastAsia="Calibri" w:hAnsi="SassoonPrimaryInfant" w:cs="Calibri"/>
                <w:sz w:val="20"/>
                <w:szCs w:val="20"/>
              </w:rPr>
              <w:t>Children will sing, learn action rhymes and share books accessing a language rich environment.</w:t>
            </w:r>
          </w:p>
        </w:tc>
      </w:tr>
      <w:tr w:rsidR="00DF78CD" w:rsidTr="005C582E">
        <w:trPr>
          <w:trHeight w:val="380"/>
        </w:trPr>
        <w:tc>
          <w:tcPr>
            <w:tcW w:w="5726" w:type="dxa"/>
          </w:tcPr>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32"/>
                <w:szCs w:val="32"/>
                <w:lang w:eastAsia="en-GB"/>
              </w:rPr>
            </w:pPr>
            <w:r w:rsidRPr="00DF78CD">
              <w:rPr>
                <w:rFonts w:ascii="SassoonPrimaryInfant" w:eastAsia="Calibri" w:hAnsi="SassoonPrimaryInfant" w:cs="Arial"/>
                <w:noProof/>
                <w:sz w:val="32"/>
                <w:szCs w:val="32"/>
                <w:lang w:eastAsia="en-GB"/>
              </w:rPr>
              <w:t>Autumn Term 1</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What About You?</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Explore: Interests and the interests of others, and keeping healthy.</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 xml:space="preserve">Books: </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The Little Green Hen by Alison Murray</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Only One You by Linda Kranz</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The Go Away Bird by Julia Donaldson and Catherine Rayner</w:t>
            </w:r>
          </w:p>
          <w:p w:rsidR="00DF78CD" w:rsidRDefault="00DF78CD" w:rsidP="00DF78CD">
            <w:pPr>
              <w:jc w:val="center"/>
            </w:pPr>
            <w:r>
              <w:rPr>
                <w:rFonts w:ascii="SassoonPrimaryInfant" w:hAnsi="SassoonPrimaryInfant"/>
                <w:noProof/>
                <w:sz w:val="36"/>
                <w:szCs w:val="36"/>
                <w:lang w:eastAsia="en-GB"/>
              </w:rPr>
              <w:drawing>
                <wp:inline distT="0" distB="0" distL="0" distR="0" wp14:anchorId="47D434E7" wp14:editId="32FE4D39">
                  <wp:extent cx="1076325" cy="1076325"/>
                  <wp:effectExtent l="0" t="0" r="9525" b="9525"/>
                  <wp:docPr id="5" name="Picture 5" descr="C:\Users\rmillin\AppData\Local\Microsoft\Windows\INetCache\Content.MSO\DF319E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millin\AppData\Local\Microsoft\Windows\INetCache\Content.MSO\DF319EA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70" cy="1080170"/>
                          </a:xfrm>
                          <a:prstGeom prst="rect">
                            <a:avLst/>
                          </a:prstGeom>
                          <a:noFill/>
                          <a:ln>
                            <a:noFill/>
                          </a:ln>
                        </pic:spPr>
                      </pic:pic>
                    </a:graphicData>
                  </a:graphic>
                </wp:inline>
              </w:drawing>
            </w:r>
          </w:p>
        </w:tc>
        <w:tc>
          <w:tcPr>
            <w:tcW w:w="11427" w:type="dxa"/>
            <w:gridSpan w:val="4"/>
          </w:tcPr>
          <w:p w:rsidR="00DF78CD" w:rsidRPr="00DF78CD" w:rsidRDefault="00DF78CD" w:rsidP="00DF78CD">
            <w:pPr>
              <w:suppressAutoHyphens/>
              <w:autoSpaceDN w:val="0"/>
              <w:jc w:val="center"/>
              <w:textAlignment w:val="baseline"/>
              <w:rPr>
                <w:rFonts w:ascii="SassoonPrimaryInfant" w:eastAsia="Calibri" w:hAnsi="SassoonPrimaryInfant" w:cs="Arial"/>
                <w:sz w:val="32"/>
                <w:szCs w:val="32"/>
              </w:rPr>
            </w:pPr>
            <w:r w:rsidRPr="00DF78CD">
              <w:rPr>
                <w:rFonts w:ascii="SassoonPrimaryInfant" w:eastAsia="Comic Sans MS" w:hAnsi="SassoonPrimaryInfant" w:cs="Comic Sans MS"/>
                <w:b/>
                <w:sz w:val="32"/>
                <w:szCs w:val="32"/>
              </w:rPr>
              <w:t xml:space="preserve">Bumblebee Learning Map                                </w:t>
            </w:r>
          </w:p>
          <w:p w:rsidR="00DF78CD" w:rsidRPr="00DF78CD" w:rsidRDefault="00DF78CD" w:rsidP="00DF78CD">
            <w:pPr>
              <w:suppressAutoHyphens/>
              <w:autoSpaceDN w:val="0"/>
              <w:jc w:val="center"/>
              <w:textAlignment w:val="baseline"/>
              <w:rPr>
                <w:rFonts w:ascii="SassoonPrimaryInfant" w:eastAsia="Calibri" w:hAnsi="SassoonPrimaryInfant" w:cs="Arial"/>
                <w:sz w:val="28"/>
                <w:szCs w:val="28"/>
              </w:rPr>
            </w:pPr>
            <w:r w:rsidRPr="00DF78CD">
              <w:rPr>
                <w:rFonts w:ascii="SassoonPrimaryInfant" w:eastAsia="Calibri" w:hAnsi="SassoonPrimaryInfant" w:cs="Arial"/>
                <w:sz w:val="28"/>
                <w:szCs w:val="28"/>
              </w:rPr>
              <w:t>In The Moment Planning is very much at the centre of Bumblebee classes approach to learning. This simply involves observing and interacting with the children as they pursue their own interests, assessing and moving the learning on in that moment. To ensure a rich learning experience, we ask big questions alongside this to invite the children to explore themes that link with key events throughout the year and their development.</w:t>
            </w:r>
          </w:p>
          <w:p w:rsidR="00DF78CD" w:rsidRPr="00DF78CD" w:rsidRDefault="006B41EC" w:rsidP="00DF78CD">
            <w:pPr>
              <w:suppressAutoHyphens/>
              <w:autoSpaceDN w:val="0"/>
              <w:spacing w:line="249" w:lineRule="auto"/>
              <w:jc w:val="center"/>
              <w:textAlignment w:val="baseline"/>
              <w:rPr>
                <w:rFonts w:ascii="SassoonPrimaryInfant" w:eastAsia="Calibri" w:hAnsi="SassoonPrimaryInfant" w:cs="Arial"/>
                <w:sz w:val="24"/>
                <w:szCs w:val="24"/>
              </w:rPr>
            </w:pPr>
            <w:r>
              <w:rPr>
                <w:rFonts w:ascii="SassoonPrimaryInfant" w:eastAsia="Calibri" w:hAnsi="SassoonPrimaryInfant" w:cs="Arial"/>
                <w:sz w:val="28"/>
                <w:szCs w:val="28"/>
              </w:rPr>
              <w:t xml:space="preserve">Much of our learning </w:t>
            </w:r>
            <w:proofErr w:type="gramStart"/>
            <w:r>
              <w:rPr>
                <w:rFonts w:ascii="SassoonPrimaryInfant" w:eastAsia="Calibri" w:hAnsi="SassoonPrimaryInfant" w:cs="Arial"/>
                <w:sz w:val="28"/>
                <w:szCs w:val="28"/>
              </w:rPr>
              <w:t xml:space="preserve">is </w:t>
            </w:r>
            <w:r w:rsidR="00DF78CD" w:rsidRPr="00DF78CD">
              <w:rPr>
                <w:rFonts w:ascii="SassoonPrimaryInfant" w:eastAsia="Calibri" w:hAnsi="SassoonPrimaryInfant" w:cs="Arial"/>
                <w:sz w:val="28"/>
                <w:szCs w:val="28"/>
              </w:rPr>
              <w:t>achieved</w:t>
            </w:r>
            <w:proofErr w:type="gramEnd"/>
            <w:r w:rsidR="00DF78CD" w:rsidRPr="00DF78CD">
              <w:rPr>
                <w:rFonts w:ascii="SassoonPrimaryInfant" w:eastAsia="Calibri" w:hAnsi="SassoonPrimaryInfant" w:cs="Arial"/>
                <w:sz w:val="28"/>
                <w:szCs w:val="28"/>
              </w:rPr>
              <w:t xml:space="preserve"> through stories, provocations and an ever-changing environment, which encourages the children to explore and make discoveries themselves</w:t>
            </w:r>
            <w:r w:rsidR="00DF78CD" w:rsidRPr="00DF78CD">
              <w:rPr>
                <w:rFonts w:ascii="SassoonPrimaryInfant" w:eastAsia="Calibri" w:hAnsi="SassoonPrimaryInfant" w:cs="Arial"/>
                <w:sz w:val="24"/>
                <w:szCs w:val="24"/>
              </w:rPr>
              <w:t>.</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0"/>
                <w:szCs w:val="20"/>
              </w:rPr>
            </w:pPr>
            <w:r w:rsidRPr="00DF78CD">
              <w:rPr>
                <w:rFonts w:ascii="SassoonPrimaryInfant" w:eastAsia="Calibri" w:hAnsi="SassoonPrimaryInfant" w:cs="Arial"/>
                <w:noProof/>
                <w:sz w:val="20"/>
                <w:szCs w:val="20"/>
              </w:rPr>
              <w:t xml:space="preserve"> </w:t>
            </w:r>
            <w:r w:rsidRPr="00DF78CD">
              <w:rPr>
                <w:rFonts w:ascii="SassoonPrimaryInfant" w:eastAsia="Calibri" w:hAnsi="SassoonPrimaryInfant" w:cs="Arial"/>
                <w:noProof/>
                <w:sz w:val="20"/>
                <w:szCs w:val="20"/>
                <w:lang w:eastAsia="en-GB"/>
              </w:rPr>
              <w:drawing>
                <wp:inline distT="0" distB="0" distL="0" distR="0" wp14:anchorId="55DE1B8E" wp14:editId="44D400FC">
                  <wp:extent cx="445770" cy="409432"/>
                  <wp:effectExtent l="0" t="0" r="0" b="0"/>
                  <wp:docPr id="1" name="Picture 1" descr="Bumblebe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mblebee Images, Stock Photos &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890" r="41420" b="14642"/>
                          <a:stretch/>
                        </pic:blipFill>
                        <pic:spPr bwMode="auto">
                          <a:xfrm>
                            <a:off x="0" y="0"/>
                            <a:ext cx="455781" cy="418627"/>
                          </a:xfrm>
                          <a:prstGeom prst="rect">
                            <a:avLst/>
                          </a:prstGeom>
                          <a:noFill/>
                          <a:ln>
                            <a:noFill/>
                          </a:ln>
                          <a:extLst>
                            <a:ext uri="{53640926-AAD7-44D8-BBD7-CCE9431645EC}">
                              <a14:shadowObscured xmlns:a14="http://schemas.microsoft.com/office/drawing/2010/main"/>
                            </a:ext>
                          </a:extLst>
                        </pic:spPr>
                      </pic:pic>
                    </a:graphicData>
                  </a:graphic>
                </wp:inline>
              </w:drawing>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0"/>
                <w:szCs w:val="20"/>
              </w:rPr>
            </w:pPr>
            <w:r w:rsidRPr="00DF78CD">
              <w:rPr>
                <w:rFonts w:ascii="SassoonPrimaryInfant" w:eastAsia="Times New Roman" w:hAnsi="SassoonPrimaryInfant" w:cs="Arial"/>
                <w:color w:val="3C3839"/>
                <w:sz w:val="21"/>
                <w:szCs w:val="21"/>
                <w:lang w:eastAsia="en-GB"/>
              </w:rPr>
              <w:t>N1 – children in their first year of nursery/N2 – children in their second year of nursery</w:t>
            </w:r>
          </w:p>
          <w:p w:rsidR="00DF78CD" w:rsidRPr="00DF78CD" w:rsidRDefault="00DF78CD" w:rsidP="00DF78CD">
            <w:pPr>
              <w:suppressAutoHyphens/>
              <w:autoSpaceDN w:val="0"/>
              <w:spacing w:line="249" w:lineRule="auto"/>
              <w:textAlignment w:val="baseline"/>
              <w:rPr>
                <w:rFonts w:ascii="SassoonPrimaryInfant" w:eastAsia="Calibri" w:hAnsi="SassoonPrimaryInfant" w:cs="Arial"/>
                <w:sz w:val="24"/>
                <w:szCs w:val="24"/>
              </w:rPr>
            </w:pPr>
            <w:r w:rsidRPr="00DF78CD">
              <w:rPr>
                <w:rFonts w:ascii="SassoonPrimaryInfant" w:eastAsia="Calibri" w:hAnsi="SassoonPrimaryInfant" w:cs="Arial"/>
                <w:sz w:val="24"/>
                <w:szCs w:val="24"/>
              </w:rPr>
              <w:t xml:space="preserve">Monday – A weekly Art session with Mrs </w:t>
            </w:r>
            <w:proofErr w:type="spellStart"/>
            <w:r w:rsidRPr="00DF78CD">
              <w:rPr>
                <w:rFonts w:ascii="SassoonPrimaryInfant" w:eastAsia="Calibri" w:hAnsi="SassoonPrimaryInfant" w:cs="Arial"/>
                <w:sz w:val="24"/>
                <w:szCs w:val="24"/>
              </w:rPr>
              <w:t>Ollivier</w:t>
            </w:r>
            <w:proofErr w:type="spellEnd"/>
            <w:r w:rsidRPr="00DF78CD">
              <w:rPr>
                <w:rFonts w:ascii="SassoonPrimaryInfant" w:eastAsia="Calibri" w:hAnsi="SassoonPrimaryInfant" w:cs="Arial"/>
                <w:sz w:val="24"/>
                <w:szCs w:val="24"/>
              </w:rPr>
              <w:t xml:space="preserve"> our Art teacher. Children will discover </w:t>
            </w:r>
            <w:proofErr w:type="gramStart"/>
            <w:r w:rsidRPr="00DF78CD">
              <w:rPr>
                <w:rFonts w:ascii="SassoonPrimaryInfant" w:eastAsia="Calibri" w:hAnsi="SassoonPrimaryInfant" w:cs="Arial"/>
                <w:sz w:val="24"/>
                <w:szCs w:val="24"/>
              </w:rPr>
              <w:t>artists,</w:t>
            </w:r>
            <w:proofErr w:type="gramEnd"/>
            <w:r w:rsidRPr="00DF78CD">
              <w:rPr>
                <w:rFonts w:ascii="SassoonPrimaryInfant" w:eastAsia="Calibri" w:hAnsi="SassoonPrimaryInfant" w:cs="Arial"/>
                <w:sz w:val="24"/>
                <w:szCs w:val="24"/>
              </w:rPr>
              <w:t xml:space="preserve"> explore different materials and techniques to create with.</w:t>
            </w:r>
          </w:p>
          <w:p w:rsidR="00DF78CD" w:rsidRDefault="00DF78CD" w:rsidP="00DF78CD">
            <w:r w:rsidRPr="00DF78CD">
              <w:rPr>
                <w:rFonts w:ascii="SassoonPrimaryInfant" w:eastAsia="Calibri" w:hAnsi="SassoonPrimaryInfant" w:cs="Arial"/>
                <w:sz w:val="24"/>
                <w:szCs w:val="24"/>
              </w:rPr>
              <w:t xml:space="preserve">Autumn Term  2 – Field Adventure Club – this is a weekly outdoor learning session which enables children to build up their skills, confidence and explore the outside world before they start Forest School in Reception.  </w:t>
            </w:r>
          </w:p>
        </w:tc>
        <w:tc>
          <w:tcPr>
            <w:tcW w:w="5811" w:type="dxa"/>
          </w:tcPr>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32"/>
                <w:szCs w:val="32"/>
                <w:lang w:eastAsia="en-GB"/>
              </w:rPr>
            </w:pPr>
            <w:r w:rsidRPr="00DF78CD">
              <w:rPr>
                <w:rFonts w:ascii="SassoonPrimaryInfant" w:eastAsia="Calibri" w:hAnsi="SassoonPrimaryInfant" w:cs="Arial"/>
                <w:noProof/>
                <w:sz w:val="32"/>
                <w:szCs w:val="32"/>
                <w:lang w:eastAsia="en-GB"/>
              </w:rPr>
              <w:t>Autumn Term 2</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32"/>
                <w:szCs w:val="32"/>
                <w:lang w:eastAsia="en-GB"/>
              </w:rPr>
            </w:pPr>
            <w:r w:rsidRPr="00DF78CD">
              <w:rPr>
                <w:rFonts w:ascii="SassoonPrimaryInfant" w:eastAsia="Calibri" w:hAnsi="SassoonPrimaryInfant" w:cs="Arial"/>
                <w:noProof/>
                <w:sz w:val="32"/>
                <w:szCs w:val="32"/>
                <w:lang w:eastAsia="en-GB"/>
              </w:rPr>
              <w:t>What is going on outside of our Window?</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Explore: Seasonal Changes and celebrations around the world</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Books:</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Tidy by E.Gravett</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Hoot Owl, Master of Disguise by S.Taylor &amp; J.Julien</w:t>
            </w:r>
          </w:p>
          <w:p w:rsidR="00DF78CD" w:rsidRPr="00DF78CD" w:rsidRDefault="00DF78CD" w:rsidP="00DF78CD">
            <w:pPr>
              <w:suppressAutoHyphens/>
              <w:autoSpaceDN w:val="0"/>
              <w:spacing w:line="249" w:lineRule="auto"/>
              <w:jc w:val="center"/>
              <w:textAlignment w:val="baseline"/>
              <w:rPr>
                <w:rFonts w:ascii="SassoonPrimaryInfant" w:eastAsia="Calibri" w:hAnsi="SassoonPrimaryInfant" w:cs="Arial"/>
                <w:noProof/>
                <w:sz w:val="28"/>
                <w:szCs w:val="28"/>
                <w:lang w:eastAsia="en-GB"/>
              </w:rPr>
            </w:pPr>
            <w:r w:rsidRPr="00DF78CD">
              <w:rPr>
                <w:rFonts w:ascii="SassoonPrimaryInfant" w:eastAsia="Calibri" w:hAnsi="SassoonPrimaryInfant" w:cs="Arial"/>
                <w:noProof/>
                <w:sz w:val="28"/>
                <w:szCs w:val="28"/>
                <w:lang w:eastAsia="en-GB"/>
              </w:rPr>
              <w:t>My many coloured ways by Dr Suess</w:t>
            </w:r>
          </w:p>
          <w:p w:rsidR="00DF78CD" w:rsidRDefault="00DF78CD" w:rsidP="00DF78CD">
            <w:pPr>
              <w:jc w:val="center"/>
            </w:pPr>
            <w:r>
              <w:rPr>
                <w:noProof/>
                <w:lang w:eastAsia="en-GB"/>
              </w:rPr>
              <w:drawing>
                <wp:inline distT="0" distB="0" distL="0" distR="0" wp14:anchorId="3E11A402">
                  <wp:extent cx="1055370" cy="828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340" cy="832857"/>
                          </a:xfrm>
                          <a:prstGeom prst="rect">
                            <a:avLst/>
                          </a:prstGeom>
                          <a:noFill/>
                        </pic:spPr>
                      </pic:pic>
                    </a:graphicData>
                  </a:graphic>
                </wp:inline>
              </w:drawing>
            </w:r>
          </w:p>
        </w:tc>
      </w:tr>
      <w:tr w:rsidR="00DF78CD" w:rsidTr="005C582E">
        <w:trPr>
          <w:trHeight w:val="353"/>
        </w:trPr>
        <w:tc>
          <w:tcPr>
            <w:tcW w:w="5726" w:type="dxa"/>
          </w:tcPr>
          <w:p w:rsidR="00DF78CD" w:rsidRPr="00256266" w:rsidRDefault="005C582E">
            <w:pPr>
              <w:rPr>
                <w:rFonts w:ascii="SassoonPrimaryInfant" w:hAnsi="SassoonPrimaryInfant"/>
                <w:b/>
                <w:color w:val="660066"/>
              </w:rPr>
            </w:pPr>
            <w:r w:rsidRPr="00256266">
              <w:rPr>
                <w:rFonts w:ascii="SassoonPrimaryInfant" w:hAnsi="SassoonPrimaryInfant"/>
                <w:b/>
                <w:color w:val="660066"/>
              </w:rPr>
              <w:t xml:space="preserve">Literacy </w:t>
            </w:r>
          </w:p>
        </w:tc>
        <w:tc>
          <w:tcPr>
            <w:tcW w:w="5898" w:type="dxa"/>
            <w:gridSpan w:val="2"/>
          </w:tcPr>
          <w:p w:rsidR="00DF78CD" w:rsidRPr="005C582E" w:rsidRDefault="005C582E" w:rsidP="005C582E">
            <w:pPr>
              <w:suppressAutoHyphens/>
              <w:autoSpaceDN w:val="0"/>
              <w:textAlignment w:val="baseline"/>
              <w:rPr>
                <w:rFonts w:ascii="SassoonPrimaryInfant" w:eastAsia="Calibri" w:hAnsi="SassoonPrimaryInfant" w:cs="Arial"/>
                <w:b/>
                <w:color w:val="C45911"/>
              </w:rPr>
            </w:pPr>
            <w:r w:rsidRPr="005C582E">
              <w:rPr>
                <w:rFonts w:ascii="SassoonPrimaryInfant" w:eastAsia="Calibri" w:hAnsi="SassoonPrimaryInfant" w:cs="Arial"/>
                <w:b/>
                <w:color w:val="C45911"/>
              </w:rPr>
              <w:t>Maths</w:t>
            </w:r>
          </w:p>
        </w:tc>
        <w:tc>
          <w:tcPr>
            <w:tcW w:w="5529" w:type="dxa"/>
            <w:gridSpan w:val="2"/>
          </w:tcPr>
          <w:p w:rsidR="00DF78CD" w:rsidRPr="005C582E" w:rsidRDefault="005C582E" w:rsidP="005C582E">
            <w:pPr>
              <w:suppressAutoHyphens/>
              <w:autoSpaceDN w:val="0"/>
              <w:textAlignment w:val="baseline"/>
              <w:rPr>
                <w:rFonts w:ascii="SassoonPrimaryInfant" w:eastAsia="Calibri" w:hAnsi="SassoonPrimaryInfant" w:cs="Arial"/>
                <w:b/>
                <w:color w:val="538135" w:themeColor="accent6" w:themeShade="BF"/>
              </w:rPr>
            </w:pPr>
            <w:r w:rsidRPr="005C582E">
              <w:rPr>
                <w:rFonts w:ascii="SassoonPrimaryInfant" w:eastAsia="Calibri" w:hAnsi="SassoonPrimaryInfant" w:cs="Arial"/>
                <w:b/>
                <w:color w:val="538135" w:themeColor="accent6" w:themeShade="BF"/>
              </w:rPr>
              <w:t>Understanding and Knowledge of the World</w:t>
            </w:r>
          </w:p>
        </w:tc>
        <w:tc>
          <w:tcPr>
            <w:tcW w:w="5811" w:type="dxa"/>
          </w:tcPr>
          <w:p w:rsidR="00DF78CD" w:rsidRPr="005C582E" w:rsidRDefault="005C582E" w:rsidP="005C582E">
            <w:pPr>
              <w:suppressAutoHyphens/>
              <w:autoSpaceDN w:val="0"/>
              <w:textAlignment w:val="baseline"/>
              <w:rPr>
                <w:rFonts w:ascii="SassoonPrimaryInfant" w:eastAsia="Calibri" w:hAnsi="SassoonPrimaryInfant" w:cs="Arial"/>
                <w:b/>
                <w:color w:val="00B0F0"/>
              </w:rPr>
            </w:pPr>
            <w:r w:rsidRPr="005C582E">
              <w:rPr>
                <w:rFonts w:ascii="SassoonPrimaryInfant" w:eastAsia="Calibri" w:hAnsi="SassoonPrimaryInfant" w:cs="Arial"/>
                <w:b/>
                <w:color w:val="00B0F0"/>
              </w:rPr>
              <w:t>Expressive Arts and Design</w:t>
            </w:r>
          </w:p>
        </w:tc>
      </w:tr>
      <w:tr w:rsidR="00DF78CD" w:rsidTr="005C582E">
        <w:trPr>
          <w:trHeight w:val="5983"/>
        </w:trPr>
        <w:tc>
          <w:tcPr>
            <w:tcW w:w="5726" w:type="dxa"/>
          </w:tcPr>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N1: Children will enjoy sharing books and begin to develop play around favourite stories using props.</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N2: Children will begin to understand the five concepts about print:</w:t>
            </w:r>
          </w:p>
          <w:p w:rsidR="005C582E" w:rsidRPr="005C582E" w:rsidRDefault="005C582E" w:rsidP="005C582E">
            <w:pPr>
              <w:numPr>
                <w:ilvl w:val="0"/>
                <w:numId w:val="1"/>
              </w:numPr>
              <w:suppressAutoHyphens/>
              <w:autoSpaceDN w:val="0"/>
              <w:contextualSpacing/>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Print has meaning</w:t>
            </w:r>
          </w:p>
          <w:p w:rsidR="005C582E" w:rsidRPr="005C582E" w:rsidRDefault="005C582E" w:rsidP="005C582E">
            <w:pPr>
              <w:numPr>
                <w:ilvl w:val="0"/>
                <w:numId w:val="1"/>
              </w:numPr>
              <w:suppressAutoHyphens/>
              <w:autoSpaceDN w:val="0"/>
              <w:contextualSpacing/>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Print can be used for different purposes</w:t>
            </w:r>
          </w:p>
          <w:p w:rsidR="005C582E" w:rsidRPr="005C582E" w:rsidRDefault="005C582E" w:rsidP="005C582E">
            <w:pPr>
              <w:numPr>
                <w:ilvl w:val="0"/>
                <w:numId w:val="1"/>
              </w:numPr>
              <w:suppressAutoHyphens/>
              <w:autoSpaceDN w:val="0"/>
              <w:contextualSpacing/>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We read from left to write</w:t>
            </w:r>
          </w:p>
          <w:p w:rsidR="005C582E" w:rsidRPr="005C582E" w:rsidRDefault="005C582E" w:rsidP="005C582E">
            <w:pPr>
              <w:numPr>
                <w:ilvl w:val="0"/>
                <w:numId w:val="1"/>
              </w:numPr>
              <w:suppressAutoHyphens/>
              <w:autoSpaceDN w:val="0"/>
              <w:contextualSpacing/>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The names for the different parts of the books.</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 xml:space="preserve">All children will </w:t>
            </w:r>
            <w:r>
              <w:rPr>
                <w:rFonts w:ascii="SassoonPrimaryInfant" w:eastAsia="Calibri" w:hAnsi="SassoonPrimaryInfant" w:cs="Arial"/>
                <w:sz w:val="20"/>
                <w:szCs w:val="20"/>
              </w:rPr>
              <w:t>explore and develop an interest in mark making. T</w:t>
            </w:r>
            <w:r w:rsidRPr="005C582E">
              <w:rPr>
                <w:rFonts w:ascii="SassoonPrimaryInfant" w:eastAsia="Calibri" w:hAnsi="SassoonPrimaryInfant" w:cs="Arial"/>
                <w:sz w:val="20"/>
                <w:szCs w:val="20"/>
              </w:rPr>
              <w:t xml:space="preserve">his can be in many different ways </w:t>
            </w:r>
            <w:r>
              <w:rPr>
                <w:rFonts w:ascii="SassoonPrimaryInfant" w:eastAsia="Calibri" w:hAnsi="SassoonPrimaryInfant" w:cs="Arial"/>
                <w:sz w:val="20"/>
                <w:szCs w:val="20"/>
              </w:rPr>
              <w:t>such as</w:t>
            </w:r>
            <w:r w:rsidRPr="005C582E">
              <w:rPr>
                <w:rFonts w:ascii="SassoonPrimaryInfant" w:eastAsia="Calibri" w:hAnsi="SassoonPrimaryInfant" w:cs="Arial"/>
                <w:sz w:val="20"/>
                <w:szCs w:val="20"/>
              </w:rPr>
              <w:t xml:space="preserve"> making marks with</w:t>
            </w:r>
            <w:r>
              <w:rPr>
                <w:rFonts w:ascii="SassoonPrimaryInfant" w:eastAsia="Calibri" w:hAnsi="SassoonPrimaryInfant" w:cs="Arial"/>
                <w:sz w:val="20"/>
                <w:szCs w:val="20"/>
              </w:rPr>
              <w:t xml:space="preserve"> theirs</w:t>
            </w:r>
            <w:r w:rsidRPr="005C582E">
              <w:rPr>
                <w:rFonts w:ascii="SassoonPrimaryInfant" w:eastAsia="Calibri" w:hAnsi="SassoonPrimaryInfant" w:cs="Arial"/>
                <w:sz w:val="20"/>
                <w:szCs w:val="20"/>
              </w:rPr>
              <w:t xml:space="preserve"> fingers in sand, mark making with sticks or using large brushes with paint or water.</w:t>
            </w:r>
          </w:p>
          <w:p w:rsidR="005C582E" w:rsidRPr="005C582E" w:rsidRDefault="005C582E" w:rsidP="005C582E">
            <w:pPr>
              <w:suppressAutoHyphens/>
              <w:autoSpaceDN w:val="0"/>
              <w:textAlignment w:val="baseline"/>
              <w:rPr>
                <w:rFonts w:ascii="SassoonPrimaryInfant" w:eastAsia="Calibri" w:hAnsi="SassoonPrimaryInfant" w:cs="Calibri"/>
                <w:sz w:val="20"/>
                <w:szCs w:val="20"/>
              </w:rPr>
            </w:pPr>
            <w:r w:rsidRPr="005C582E">
              <w:rPr>
                <w:rFonts w:ascii="SassoonPrimaryInfant" w:eastAsia="Calibri" w:hAnsi="SassoonPrimaryInfant" w:cs="Calibri"/>
                <w:sz w:val="20"/>
                <w:szCs w:val="20"/>
              </w:rPr>
              <w:t xml:space="preserve">During Autumn Term </w:t>
            </w:r>
            <w:proofErr w:type="gramStart"/>
            <w:r w:rsidRPr="005C582E">
              <w:rPr>
                <w:rFonts w:ascii="SassoonPrimaryInfant" w:eastAsia="Calibri" w:hAnsi="SassoonPrimaryInfant" w:cs="Calibri"/>
                <w:sz w:val="20"/>
                <w:szCs w:val="20"/>
              </w:rPr>
              <w:t>2</w:t>
            </w:r>
            <w:proofErr w:type="gramEnd"/>
            <w:r w:rsidRPr="005C582E">
              <w:rPr>
                <w:rFonts w:ascii="SassoonPrimaryInfant" w:eastAsia="Calibri" w:hAnsi="SassoonPrimaryInfant" w:cs="Calibri"/>
                <w:sz w:val="20"/>
                <w:szCs w:val="20"/>
              </w:rPr>
              <w:t xml:space="preserve"> children will be invited to take part in 'Dough Disco'. This is a fun activity, which combines the use of play dough with a series of hand and finger exercises designed to improve fine muscle control. The movements develop children's fine and gross motor dexterity, hand-eye coordination and self-esteem</w:t>
            </w:r>
          </w:p>
          <w:p w:rsidR="005C582E" w:rsidRPr="005C582E" w:rsidRDefault="005C582E" w:rsidP="005C582E">
            <w:pPr>
              <w:suppressAutoHyphens/>
              <w:autoSpaceDN w:val="0"/>
              <w:textAlignment w:val="baseline"/>
              <w:rPr>
                <w:rFonts w:ascii="SassoonPrimaryInfant" w:eastAsia="Calibri" w:hAnsi="SassoonPrimaryInfant" w:cs="Calibri"/>
                <w:sz w:val="20"/>
                <w:szCs w:val="20"/>
              </w:rPr>
            </w:pPr>
            <w:r w:rsidRPr="005C582E">
              <w:rPr>
                <w:rFonts w:ascii="SassoonPrimaryInfant" w:eastAsia="Calibri" w:hAnsi="SassoonPrimaryInfant" w:cs="Calibri"/>
                <w:sz w:val="20"/>
                <w:szCs w:val="20"/>
              </w:rPr>
              <w:t>Phonics:</w:t>
            </w:r>
          </w:p>
          <w:p w:rsidR="005C582E" w:rsidRPr="005C582E" w:rsidRDefault="005C582E" w:rsidP="005C582E">
            <w:pPr>
              <w:suppressAutoHyphens/>
              <w:autoSpaceDN w:val="0"/>
              <w:textAlignment w:val="baseline"/>
              <w:rPr>
                <w:rFonts w:ascii="SassoonPrimaryInfant" w:eastAsia="Calibri" w:hAnsi="SassoonPrimaryInfant" w:cs="Calibri"/>
                <w:sz w:val="20"/>
                <w:szCs w:val="20"/>
              </w:rPr>
            </w:pPr>
            <w:r>
              <w:rPr>
                <w:rFonts w:ascii="SassoonPrimaryInfant" w:eastAsia="Calibri" w:hAnsi="SassoonPrimaryInfant" w:cs="Calibri"/>
                <w:sz w:val="20"/>
                <w:szCs w:val="20"/>
              </w:rPr>
              <w:t xml:space="preserve">Autumn 1 - </w:t>
            </w:r>
            <w:r w:rsidRPr="005C582E">
              <w:rPr>
                <w:rFonts w:ascii="SassoonPrimaryInfant" w:eastAsia="Calibri" w:hAnsi="SassoonPrimaryInfant" w:cs="Calibri"/>
                <w:sz w:val="20"/>
                <w:szCs w:val="20"/>
              </w:rPr>
              <w:t>Phase 1 – Environmental Sounds: All children will</w:t>
            </w:r>
            <w:r w:rsidRPr="005C582E">
              <w:rPr>
                <w:rFonts w:ascii="Calibri" w:eastAsia="Calibri" w:hAnsi="Calibri" w:cs="Arial"/>
              </w:rPr>
              <w:t xml:space="preserve"> </w:t>
            </w:r>
            <w:r w:rsidRPr="005C582E">
              <w:rPr>
                <w:rFonts w:ascii="SassoonPrimaryInfant" w:eastAsia="Calibri" w:hAnsi="SassoonPrimaryInfant" w:cs="Calibri"/>
                <w:sz w:val="20"/>
                <w:szCs w:val="20"/>
              </w:rPr>
              <w:t>develop awareness of sounds and rhythms. They will be encouraged to talk about sounds we make with our bodies and what the sounds mean.</w:t>
            </w:r>
          </w:p>
          <w:p w:rsidR="00DF78CD" w:rsidRDefault="005C582E" w:rsidP="005C582E">
            <w:r>
              <w:rPr>
                <w:rFonts w:ascii="SassoonPrimaryInfant" w:eastAsia="Calibri" w:hAnsi="SassoonPrimaryInfant" w:cs="Calibri"/>
                <w:sz w:val="20"/>
                <w:szCs w:val="20"/>
              </w:rPr>
              <w:t xml:space="preserve">Autumn 2 - </w:t>
            </w:r>
            <w:r w:rsidRPr="005C582E">
              <w:rPr>
                <w:rFonts w:ascii="SassoonPrimaryInfant" w:eastAsia="Calibri" w:hAnsi="SassoonPrimaryInfant" w:cs="Calibri"/>
                <w:sz w:val="20"/>
                <w:szCs w:val="20"/>
              </w:rPr>
              <w:t>Phase 1 – Instrumental Sounds:</w:t>
            </w:r>
            <w:r w:rsidRPr="005C582E">
              <w:rPr>
                <w:rFonts w:ascii="Calibri" w:eastAsia="Calibri" w:hAnsi="Calibri" w:cs="Arial"/>
              </w:rPr>
              <w:t xml:space="preserve"> </w:t>
            </w:r>
            <w:r w:rsidRPr="005C582E">
              <w:rPr>
                <w:rFonts w:ascii="SassoonPrimaryInfant" w:eastAsia="Calibri" w:hAnsi="SassoonPrimaryInfant" w:cs="Calibri"/>
                <w:sz w:val="20"/>
                <w:szCs w:val="20"/>
              </w:rPr>
              <w:t>Children will experience and develop awareness of sounds made with instruments and noisemakers.</w:t>
            </w:r>
          </w:p>
        </w:tc>
        <w:tc>
          <w:tcPr>
            <w:tcW w:w="5898" w:type="dxa"/>
            <w:gridSpan w:val="2"/>
          </w:tcPr>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b/>
                <w:sz w:val="20"/>
                <w:szCs w:val="20"/>
              </w:rPr>
              <w:t>Colours:</w:t>
            </w:r>
            <w:r w:rsidRPr="005C582E">
              <w:rPr>
                <w:rFonts w:ascii="SassoonPrimaryInfant" w:eastAsia="Calibri" w:hAnsi="SassoonPrimaryInfant" w:cs="Arial"/>
                <w:sz w:val="20"/>
                <w:szCs w:val="20"/>
              </w:rPr>
              <w:t xml:space="preserve"> Children will explore naming and matching colours. </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b/>
                <w:sz w:val="20"/>
                <w:szCs w:val="20"/>
              </w:rPr>
              <w:t>Sorting:</w:t>
            </w:r>
            <w:r w:rsidRPr="005C582E">
              <w:rPr>
                <w:rFonts w:ascii="SassoonPrimaryInfant" w:eastAsia="Calibri" w:hAnsi="SassoonPrimaryInfant" w:cs="Arial"/>
                <w:sz w:val="20"/>
                <w:szCs w:val="20"/>
              </w:rPr>
              <w:t xml:space="preserve"> They will have many opportunities to sort with a focus on reasoning. </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b/>
                <w:sz w:val="20"/>
                <w:szCs w:val="20"/>
              </w:rPr>
              <w:t>Pattern:</w:t>
            </w:r>
            <w:r w:rsidRPr="005C582E">
              <w:rPr>
                <w:rFonts w:ascii="SassoonPrimaryInfant" w:eastAsia="Calibri" w:hAnsi="SassoonPrimaryInfant" w:cs="Arial"/>
                <w:sz w:val="20"/>
                <w:szCs w:val="20"/>
              </w:rPr>
              <w:t xml:space="preserve"> Children will develop an awareness for patterns with two repeating parts.</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b/>
                <w:sz w:val="20"/>
                <w:szCs w:val="20"/>
              </w:rPr>
              <w:t>Size:</w:t>
            </w:r>
            <w:r w:rsidRPr="005C582E">
              <w:rPr>
                <w:rFonts w:ascii="SassoonPrimaryInfant" w:eastAsia="Calibri" w:hAnsi="SassoonPrimaryInfant" w:cs="Arial"/>
                <w:sz w:val="20"/>
                <w:szCs w:val="20"/>
              </w:rPr>
              <w:t xml:space="preserve"> Children will measure and use size language to identify the large and small items initially starting with just 2.</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b/>
                <w:sz w:val="20"/>
                <w:szCs w:val="20"/>
              </w:rPr>
              <w:t>Counting principles:</w:t>
            </w:r>
            <w:r w:rsidRPr="005C582E">
              <w:rPr>
                <w:rFonts w:ascii="SassoonPrimaryInfant" w:eastAsia="Calibri" w:hAnsi="SassoonPrimaryInfant" w:cs="Arial"/>
                <w:sz w:val="20"/>
                <w:szCs w:val="20"/>
              </w:rPr>
              <w:t xml:space="preserve"> Children will explore different counting principles.</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b/>
                <w:sz w:val="20"/>
                <w:szCs w:val="20"/>
              </w:rPr>
              <w:t>Comparing:</w:t>
            </w:r>
            <w:r w:rsidRPr="005C582E">
              <w:rPr>
                <w:rFonts w:ascii="SassoonPrimaryInfant" w:eastAsia="Calibri" w:hAnsi="SassoonPrimaryInfant" w:cs="Arial"/>
                <w:sz w:val="20"/>
                <w:szCs w:val="20"/>
              </w:rPr>
              <w:t xml:space="preserve"> Children have the opportunity to explore and compare collections, beginning to talk about which group has more things.</w:t>
            </w:r>
          </w:p>
          <w:p w:rsidR="00DF78CD" w:rsidRDefault="00DF78CD"/>
        </w:tc>
        <w:tc>
          <w:tcPr>
            <w:tcW w:w="5529" w:type="dxa"/>
            <w:gridSpan w:val="2"/>
          </w:tcPr>
          <w:p w:rsidR="005C582E" w:rsidRPr="005C582E" w:rsidRDefault="005C582E" w:rsidP="005C582E">
            <w:pPr>
              <w:widowControl w:val="0"/>
              <w:pBdr>
                <w:top w:val="nil"/>
                <w:left w:val="nil"/>
                <w:bottom w:val="nil"/>
                <w:right w:val="nil"/>
                <w:between w:val="nil"/>
              </w:pBd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N1: Children will notice differences between people and make connections between the features of their family and other families.</w:t>
            </w:r>
          </w:p>
          <w:p w:rsidR="005C582E" w:rsidRDefault="005C582E" w:rsidP="005C582E">
            <w:pPr>
              <w:widowControl w:val="0"/>
              <w:pBdr>
                <w:top w:val="nil"/>
                <w:left w:val="nil"/>
                <w:bottom w:val="nil"/>
                <w:right w:val="nil"/>
                <w:between w:val="nil"/>
              </w:pBd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N2: Children will be encouraged to talk about differences that they notice between people, whilst also drawing their attention to similarities between different families.</w:t>
            </w:r>
          </w:p>
          <w:p w:rsidR="005C582E" w:rsidRPr="005C582E" w:rsidRDefault="005C582E" w:rsidP="005C582E">
            <w:pPr>
              <w:widowControl w:val="0"/>
              <w:pBdr>
                <w:top w:val="nil"/>
                <w:left w:val="nil"/>
                <w:bottom w:val="nil"/>
                <w:right w:val="nil"/>
                <w:between w:val="nil"/>
              </w:pBdr>
              <w:suppressAutoHyphens/>
              <w:autoSpaceDN w:val="0"/>
              <w:textAlignment w:val="baseline"/>
              <w:rPr>
                <w:rFonts w:ascii="SassoonPrimaryInfant" w:eastAsia="Calibri" w:hAnsi="SassoonPrimaryInfant" w:cs="Arial"/>
                <w:sz w:val="20"/>
                <w:szCs w:val="20"/>
              </w:rPr>
            </w:pPr>
          </w:p>
          <w:p w:rsidR="005C582E" w:rsidRPr="005C582E" w:rsidRDefault="006164E1" w:rsidP="005C582E">
            <w:pPr>
              <w:widowControl w:val="0"/>
              <w:pBdr>
                <w:top w:val="nil"/>
                <w:left w:val="nil"/>
                <w:bottom w:val="nil"/>
                <w:right w:val="nil"/>
                <w:between w:val="nil"/>
              </w:pBdr>
              <w:suppressAutoHyphens/>
              <w:autoSpaceDN w:val="0"/>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C</w:t>
            </w:r>
            <w:r w:rsidR="005C582E" w:rsidRPr="005C582E">
              <w:rPr>
                <w:rFonts w:ascii="SassoonPrimaryInfant" w:eastAsia="Calibri" w:hAnsi="SassoonPrimaryInfant" w:cs="Arial"/>
                <w:sz w:val="20"/>
                <w:szCs w:val="20"/>
              </w:rPr>
              <w:t xml:space="preserve">hildren will have the opportunity to explore the natural world around them. This will increase their knowledge and sense of </w:t>
            </w:r>
            <w:proofErr w:type="gramStart"/>
            <w:r w:rsidR="005C582E" w:rsidRPr="005C582E">
              <w:rPr>
                <w:rFonts w:ascii="SassoonPrimaryInfant" w:eastAsia="Calibri" w:hAnsi="SassoonPrimaryInfant" w:cs="Arial"/>
                <w:sz w:val="20"/>
                <w:szCs w:val="20"/>
              </w:rPr>
              <w:t xml:space="preserve">seasonal changes and how they </w:t>
            </w:r>
            <w:proofErr w:type="spellStart"/>
            <w:r w:rsidR="005C582E" w:rsidRPr="005C582E">
              <w:rPr>
                <w:rFonts w:ascii="SassoonPrimaryInfant" w:eastAsia="Calibri" w:hAnsi="SassoonPrimaryInfant" w:cs="Arial"/>
                <w:sz w:val="20"/>
                <w:szCs w:val="20"/>
              </w:rPr>
              <w:t>effect</w:t>
            </w:r>
            <w:proofErr w:type="spellEnd"/>
            <w:r w:rsidR="005C582E" w:rsidRPr="005C582E">
              <w:rPr>
                <w:rFonts w:ascii="SassoonPrimaryInfant" w:eastAsia="Calibri" w:hAnsi="SassoonPrimaryInfant" w:cs="Arial"/>
                <w:sz w:val="20"/>
                <w:szCs w:val="20"/>
              </w:rPr>
              <w:t xml:space="preserve"> the environment</w:t>
            </w:r>
            <w:proofErr w:type="gramEnd"/>
            <w:r w:rsidR="005C582E" w:rsidRPr="005C582E">
              <w:rPr>
                <w:rFonts w:ascii="SassoonPrimaryInfant" w:eastAsia="Calibri" w:hAnsi="SassoonPrimaryInfant" w:cs="Arial"/>
                <w:sz w:val="20"/>
                <w:szCs w:val="20"/>
              </w:rPr>
              <w:t>.</w:t>
            </w:r>
          </w:p>
          <w:p w:rsidR="00DF78CD" w:rsidRDefault="00DF78CD"/>
        </w:tc>
        <w:tc>
          <w:tcPr>
            <w:tcW w:w="5811" w:type="dxa"/>
          </w:tcPr>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 xml:space="preserve">Children will have regular opportunities to engage with the arts, enabling them to explore and play with a wide range of media and materials. </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N1: Children will begin to express their ideas and feelings through making marks, and sometimes give a meaning to the mark they make.</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N2: Draw with increasing detail such as representing a face with a circle and adding details.</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 xml:space="preserve">Children will begin to build up a repertoire of songs from routine songs, counting songs and seasonal songs. </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N1: Children will join in with songs and rhymes and begin to anticipate phrases and actions in songs and rhymes.</w:t>
            </w:r>
          </w:p>
          <w:p w:rsidR="005C582E" w:rsidRPr="005C582E" w:rsidRDefault="005C582E" w:rsidP="005C582E">
            <w:pPr>
              <w:suppressAutoHyphens/>
              <w:autoSpaceDN w:val="0"/>
              <w:textAlignment w:val="baseline"/>
              <w:rPr>
                <w:rFonts w:ascii="SassoonPrimaryInfant" w:eastAsia="Calibri" w:hAnsi="SassoonPrimaryInfant" w:cs="Arial"/>
                <w:sz w:val="20"/>
                <w:szCs w:val="20"/>
              </w:rPr>
            </w:pPr>
            <w:r w:rsidRPr="005C582E">
              <w:rPr>
                <w:rFonts w:ascii="SassoonPrimaryInfant" w:eastAsia="Calibri" w:hAnsi="SassoonPrimaryInfant" w:cs="Arial"/>
                <w:sz w:val="20"/>
                <w:szCs w:val="20"/>
              </w:rPr>
              <w:t xml:space="preserve">N2: Children will become aware of </w:t>
            </w:r>
            <w:proofErr w:type="gramStart"/>
            <w:r w:rsidRPr="005C582E">
              <w:rPr>
                <w:rFonts w:ascii="SassoonPrimaryInfant" w:eastAsia="Calibri" w:hAnsi="SassoonPrimaryInfant" w:cs="Arial"/>
                <w:sz w:val="20"/>
                <w:szCs w:val="20"/>
              </w:rPr>
              <w:t>their ‘singing voice’ and how they can control it</w:t>
            </w:r>
            <w:proofErr w:type="gramEnd"/>
            <w:r w:rsidRPr="005C582E">
              <w:rPr>
                <w:rFonts w:ascii="SassoonPrimaryInfant" w:eastAsia="Calibri" w:hAnsi="SassoonPrimaryInfant" w:cs="Arial"/>
                <w:sz w:val="20"/>
                <w:szCs w:val="20"/>
              </w:rPr>
              <w:t>.</w:t>
            </w:r>
          </w:p>
          <w:p w:rsidR="00DF78CD" w:rsidRDefault="00DF78CD"/>
        </w:tc>
      </w:tr>
    </w:tbl>
    <w:p w:rsidR="002740C2" w:rsidRDefault="002740C2"/>
    <w:tbl>
      <w:tblPr>
        <w:tblpPr w:leftFromText="180" w:rightFromText="180" w:horzAnchor="margin" w:tblpY="-315"/>
        <w:tblW w:w="22250" w:type="dxa"/>
        <w:tblCellMar>
          <w:left w:w="10" w:type="dxa"/>
          <w:right w:w="10" w:type="dxa"/>
        </w:tblCellMar>
        <w:tblLook w:val="04A0" w:firstRow="1" w:lastRow="0" w:firstColumn="1" w:lastColumn="0" w:noHBand="0" w:noVBand="1"/>
      </w:tblPr>
      <w:tblGrid>
        <w:gridCol w:w="5665"/>
        <w:gridCol w:w="1843"/>
        <w:gridCol w:w="3969"/>
        <w:gridCol w:w="4253"/>
        <w:gridCol w:w="1417"/>
        <w:gridCol w:w="5103"/>
      </w:tblGrid>
      <w:tr w:rsidR="005C582E" w:rsidRPr="005C582E" w:rsidTr="002505B3">
        <w:trPr>
          <w:trHeight w:val="416"/>
        </w:trPr>
        <w:tc>
          <w:tcPr>
            <w:tcW w:w="7508" w:type="dxa"/>
            <w:gridSpan w:val="2"/>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5C582E" w:rsidRPr="005C582E" w:rsidRDefault="005C582E" w:rsidP="005C582E">
            <w:pPr>
              <w:suppressAutoHyphens/>
              <w:autoSpaceDN w:val="0"/>
              <w:spacing w:after="0" w:line="240" w:lineRule="auto"/>
              <w:textAlignment w:val="baseline"/>
              <w:rPr>
                <w:rFonts w:ascii="SassoonPrimaryInfant" w:eastAsia="Calibri" w:hAnsi="SassoonPrimaryInfant" w:cs="Calibri"/>
                <w:b/>
                <w:color w:val="FFFF00"/>
              </w:rPr>
            </w:pPr>
            <w:r w:rsidRPr="005C582E">
              <w:rPr>
                <w:rFonts w:ascii="SassoonPrimaryInfant" w:eastAsia="Calibri" w:hAnsi="SassoonPrimaryInfant" w:cs="Calibri"/>
                <w:b/>
                <w:color w:val="FFFF00"/>
              </w:rPr>
              <w:lastRenderedPageBreak/>
              <w:t xml:space="preserve">Personal Social and Emotional Development </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582E" w:rsidRPr="005C582E" w:rsidRDefault="005C582E" w:rsidP="005C582E">
            <w:pPr>
              <w:suppressAutoHyphens/>
              <w:autoSpaceDN w:val="0"/>
              <w:spacing w:after="0" w:line="240" w:lineRule="auto"/>
              <w:textAlignment w:val="baseline"/>
              <w:rPr>
                <w:rFonts w:ascii="SassoonPrimaryInfant" w:eastAsia="Calibri" w:hAnsi="SassoonPrimaryInfant" w:cs="Calibri"/>
              </w:rPr>
            </w:pPr>
            <w:r w:rsidRPr="005C582E">
              <w:rPr>
                <w:rFonts w:ascii="SassoonPrimaryInfant" w:eastAsia="Calibri" w:hAnsi="SassoonPrimaryInfant" w:cs="Calibri"/>
                <w:b/>
                <w:color w:val="FF0000"/>
              </w:rPr>
              <w:t>Physical Development</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582E" w:rsidRPr="005C582E" w:rsidRDefault="005C582E" w:rsidP="005C582E">
            <w:pPr>
              <w:suppressAutoHyphens/>
              <w:autoSpaceDN w:val="0"/>
              <w:spacing w:after="0" w:line="240" w:lineRule="auto"/>
              <w:textAlignment w:val="baseline"/>
              <w:rPr>
                <w:rFonts w:ascii="SassoonPrimaryInfant" w:eastAsia="Calibri" w:hAnsi="SassoonPrimaryInfant" w:cs="Calibri"/>
                <w:b/>
                <w:color w:val="9D074B"/>
              </w:rPr>
            </w:pPr>
            <w:r w:rsidRPr="005C582E">
              <w:rPr>
                <w:rFonts w:ascii="SassoonPrimaryInfant" w:eastAsia="Calibri" w:hAnsi="SassoonPrimaryInfant" w:cs="Calibri"/>
                <w:b/>
                <w:color w:val="9D074B"/>
              </w:rPr>
              <w:t>Communication and Language</w:t>
            </w:r>
          </w:p>
        </w:tc>
      </w:tr>
      <w:tr w:rsidR="005C582E" w:rsidRPr="005C582E" w:rsidTr="002505B3">
        <w:trPr>
          <w:trHeight w:val="2126"/>
        </w:trPr>
        <w:tc>
          <w:tcPr>
            <w:tcW w:w="7508" w:type="dxa"/>
            <w:gridSpan w:val="2"/>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393D7D" w:rsidRPr="002505B3" w:rsidRDefault="009E3202" w:rsidP="005C582E">
            <w:pPr>
              <w:suppressAutoHyphens/>
              <w:autoSpaceDN w:val="0"/>
              <w:spacing w:after="0" w:line="240" w:lineRule="auto"/>
              <w:textAlignment w:val="baseline"/>
              <w:rPr>
                <w:rFonts w:ascii="SassoonPrimaryInfant" w:eastAsia="Calibri" w:hAnsi="SassoonPrimaryInfant" w:cs="Calibri"/>
                <w:sz w:val="20"/>
                <w:szCs w:val="20"/>
              </w:rPr>
            </w:pPr>
            <w:r w:rsidRPr="002505B3">
              <w:rPr>
                <w:rFonts w:ascii="SassoonPrimaryInfant" w:eastAsia="Calibri" w:hAnsi="SassoonPrimaryInfant" w:cs="Calibri"/>
                <w:sz w:val="20"/>
                <w:szCs w:val="20"/>
              </w:rPr>
              <w:t>Risk assess together - b</w:t>
            </w:r>
            <w:r w:rsidR="00393D7D" w:rsidRPr="002505B3">
              <w:rPr>
                <w:rFonts w:ascii="SassoonPrimaryInfant" w:eastAsia="Calibri" w:hAnsi="SassoonPrimaryInfant" w:cs="Calibri"/>
                <w:sz w:val="20"/>
                <w:szCs w:val="20"/>
              </w:rPr>
              <w:t xml:space="preserve">efore saying </w:t>
            </w:r>
            <w:r w:rsidR="002505B3">
              <w:rPr>
                <w:rFonts w:ascii="SassoonPrimaryInfant" w:eastAsia="Calibri" w:hAnsi="SassoonPrimaryInfant" w:cs="Calibri"/>
                <w:sz w:val="20"/>
                <w:szCs w:val="20"/>
              </w:rPr>
              <w:t>‘</w:t>
            </w:r>
            <w:r w:rsidR="00393D7D" w:rsidRPr="002505B3">
              <w:rPr>
                <w:rFonts w:ascii="SassoonPrimaryInfant" w:eastAsia="Calibri" w:hAnsi="SassoonPrimaryInfant" w:cs="Calibri"/>
                <w:sz w:val="20"/>
                <w:szCs w:val="20"/>
              </w:rPr>
              <w:t>no</w:t>
            </w:r>
            <w:r w:rsidR="002505B3">
              <w:rPr>
                <w:rFonts w:ascii="SassoonPrimaryInfant" w:eastAsia="Calibri" w:hAnsi="SassoonPrimaryInfant" w:cs="Calibri"/>
                <w:sz w:val="20"/>
                <w:szCs w:val="20"/>
              </w:rPr>
              <w:t>’</w:t>
            </w:r>
            <w:r w:rsidR="00393D7D" w:rsidRPr="002505B3">
              <w:rPr>
                <w:rFonts w:ascii="SassoonPrimaryInfant" w:eastAsia="Calibri" w:hAnsi="SassoonPrimaryInfant" w:cs="Calibri"/>
                <w:sz w:val="20"/>
                <w:szCs w:val="20"/>
              </w:rPr>
              <w:t xml:space="preserve"> to something that looks like </w:t>
            </w:r>
            <w:r w:rsidR="002505B3">
              <w:rPr>
                <w:rFonts w:ascii="SassoonPrimaryInfant" w:eastAsia="Calibri" w:hAnsi="SassoonPrimaryInfant" w:cs="Calibri"/>
                <w:sz w:val="20"/>
                <w:szCs w:val="20"/>
              </w:rPr>
              <w:t xml:space="preserve">a risk for </w:t>
            </w:r>
            <w:r w:rsidRPr="002505B3">
              <w:rPr>
                <w:rFonts w:ascii="SassoonPrimaryInfant" w:eastAsia="Calibri" w:hAnsi="SassoonPrimaryInfant" w:cs="Calibri"/>
                <w:sz w:val="20"/>
                <w:szCs w:val="20"/>
              </w:rPr>
              <w:t>your c</w:t>
            </w:r>
            <w:r w:rsidR="00393D7D" w:rsidRPr="002505B3">
              <w:rPr>
                <w:rFonts w:ascii="SassoonPrimaryInfant" w:eastAsia="Calibri" w:hAnsi="SassoonPrimaryInfant" w:cs="Calibri"/>
                <w:sz w:val="20"/>
                <w:szCs w:val="20"/>
              </w:rPr>
              <w:t>hild</w:t>
            </w:r>
            <w:r w:rsidR="002505B3">
              <w:rPr>
                <w:rFonts w:ascii="SassoonPrimaryInfant" w:eastAsia="Calibri" w:hAnsi="SassoonPrimaryInfant" w:cs="Calibri"/>
                <w:sz w:val="20"/>
                <w:szCs w:val="20"/>
              </w:rPr>
              <w:t>,</w:t>
            </w:r>
            <w:r w:rsidR="00393D7D" w:rsidRPr="002505B3">
              <w:rPr>
                <w:rFonts w:ascii="SassoonPrimaryInfant" w:eastAsia="Calibri" w:hAnsi="SassoonPrimaryInfant" w:cs="Calibri"/>
                <w:sz w:val="20"/>
                <w:szCs w:val="20"/>
              </w:rPr>
              <w:t xml:space="preserve"> share a conversation about how they might do it safely</w:t>
            </w:r>
            <w:r w:rsidR="002505B3">
              <w:rPr>
                <w:rFonts w:ascii="SassoonPrimaryInfant" w:eastAsia="Calibri" w:hAnsi="SassoonPrimaryInfant" w:cs="Calibri"/>
                <w:sz w:val="20"/>
                <w:szCs w:val="20"/>
              </w:rPr>
              <w:t>,</w:t>
            </w:r>
            <w:r w:rsidR="00393D7D" w:rsidRPr="002505B3">
              <w:rPr>
                <w:rFonts w:ascii="SassoonPrimaryInfant" w:eastAsia="Calibri" w:hAnsi="SassoonPrimaryInfant" w:cs="Calibri"/>
                <w:sz w:val="20"/>
                <w:szCs w:val="20"/>
              </w:rPr>
              <w:t xml:space="preserve"> setting some boundaries</w:t>
            </w:r>
            <w:r w:rsidRPr="002505B3">
              <w:rPr>
                <w:rFonts w:ascii="SassoonPrimaryInfant" w:eastAsia="Calibri" w:hAnsi="SassoonPrimaryInfant" w:cs="Calibri"/>
                <w:sz w:val="20"/>
                <w:szCs w:val="20"/>
              </w:rPr>
              <w:t>. By experiencing</w:t>
            </w:r>
            <w:r w:rsidR="00393D7D" w:rsidRPr="002505B3">
              <w:rPr>
                <w:rFonts w:ascii="SassoonPrimaryInfant" w:eastAsia="Calibri" w:hAnsi="SassoonPrimaryInfant" w:cs="Calibri"/>
                <w:sz w:val="20"/>
                <w:szCs w:val="20"/>
              </w:rPr>
              <w:t xml:space="preserve"> guided risk a</w:t>
            </w:r>
            <w:r w:rsidR="002505B3">
              <w:rPr>
                <w:rFonts w:ascii="SassoonPrimaryInfant" w:eastAsia="Calibri" w:hAnsi="SassoonPrimaryInfant" w:cs="Calibri"/>
                <w:sz w:val="20"/>
                <w:szCs w:val="20"/>
              </w:rPr>
              <w:t>ssessing, this equips</w:t>
            </w:r>
            <w:r w:rsidR="00393D7D" w:rsidRPr="002505B3">
              <w:rPr>
                <w:rFonts w:ascii="SassoonPrimaryInfant" w:eastAsia="Calibri" w:hAnsi="SassoonPrimaryInfant" w:cs="Calibri"/>
                <w:sz w:val="20"/>
                <w:szCs w:val="20"/>
              </w:rPr>
              <w:t xml:space="preserve"> children with the </w:t>
            </w:r>
            <w:r w:rsidRPr="002505B3">
              <w:rPr>
                <w:rFonts w:ascii="SassoonPrimaryInfant" w:eastAsia="Calibri" w:hAnsi="SassoonPrimaryInfant" w:cs="Calibri"/>
                <w:sz w:val="20"/>
                <w:szCs w:val="20"/>
              </w:rPr>
              <w:t>skills to do it them</w:t>
            </w:r>
            <w:r w:rsidR="00393D7D" w:rsidRPr="002505B3">
              <w:rPr>
                <w:rFonts w:ascii="SassoonPrimaryInfant" w:eastAsia="Calibri" w:hAnsi="SassoonPrimaryInfant" w:cs="Calibri"/>
                <w:sz w:val="20"/>
                <w:szCs w:val="20"/>
              </w:rPr>
              <w:t xml:space="preserve">selves </w:t>
            </w:r>
            <w:proofErr w:type="gramStart"/>
            <w:r w:rsidR="00393D7D" w:rsidRPr="002505B3">
              <w:rPr>
                <w:rFonts w:ascii="SassoonPrimaryInfant" w:eastAsia="Calibri" w:hAnsi="SassoonPrimaryInfant" w:cs="Calibri"/>
                <w:sz w:val="20"/>
                <w:szCs w:val="20"/>
              </w:rPr>
              <w:t>and also</w:t>
            </w:r>
            <w:proofErr w:type="gramEnd"/>
            <w:r w:rsidR="00393D7D" w:rsidRPr="002505B3">
              <w:rPr>
                <w:rFonts w:ascii="SassoonPrimaryInfant" w:eastAsia="Calibri" w:hAnsi="SassoonPrimaryInfant" w:cs="Calibri"/>
                <w:sz w:val="20"/>
                <w:szCs w:val="20"/>
              </w:rPr>
              <w:t xml:space="preserve"> be part of the final decision</w:t>
            </w:r>
            <w:r w:rsidRPr="002505B3">
              <w:rPr>
                <w:rFonts w:ascii="SassoonPrimaryInfant" w:eastAsia="Calibri" w:hAnsi="SassoonPrimaryInfant" w:cs="Calibri"/>
                <w:sz w:val="20"/>
                <w:szCs w:val="20"/>
              </w:rPr>
              <w:t xml:space="preserve">. That final decision may also be </w:t>
            </w:r>
            <w:r w:rsidR="002505B3">
              <w:rPr>
                <w:rFonts w:ascii="SassoonPrimaryInfant" w:eastAsia="Calibri" w:hAnsi="SassoonPrimaryInfant" w:cs="Calibri"/>
                <w:sz w:val="20"/>
                <w:szCs w:val="20"/>
              </w:rPr>
              <w:t>‘</w:t>
            </w:r>
            <w:r w:rsidRPr="002505B3">
              <w:rPr>
                <w:rFonts w:ascii="SassoonPrimaryInfant" w:eastAsia="Calibri" w:hAnsi="SassoonPrimaryInfant" w:cs="Calibri"/>
                <w:sz w:val="20"/>
                <w:szCs w:val="20"/>
              </w:rPr>
              <w:t>no</w:t>
            </w:r>
            <w:r w:rsidR="002505B3">
              <w:rPr>
                <w:rFonts w:ascii="SassoonPrimaryInfant" w:eastAsia="Calibri" w:hAnsi="SassoonPrimaryInfant" w:cs="Calibri"/>
                <w:sz w:val="20"/>
                <w:szCs w:val="20"/>
              </w:rPr>
              <w:t>’</w:t>
            </w:r>
            <w:r w:rsidRPr="002505B3">
              <w:rPr>
                <w:rFonts w:ascii="SassoonPrimaryInfant" w:eastAsia="Calibri" w:hAnsi="SassoonPrimaryInfant" w:cs="Calibri"/>
                <w:sz w:val="20"/>
                <w:szCs w:val="20"/>
              </w:rPr>
              <w:t xml:space="preserve"> but they will </w:t>
            </w:r>
            <w:r w:rsidR="00393D7D" w:rsidRPr="002505B3">
              <w:rPr>
                <w:rFonts w:ascii="SassoonPrimaryInfant" w:eastAsia="Calibri" w:hAnsi="SassoonPrimaryInfant" w:cs="Calibri"/>
                <w:sz w:val="20"/>
                <w:szCs w:val="20"/>
              </w:rPr>
              <w:t>understand the reasoning behind this.</w:t>
            </w:r>
          </w:p>
          <w:p w:rsidR="009E3202" w:rsidRDefault="009E3202" w:rsidP="005C582E">
            <w:pPr>
              <w:suppressAutoHyphens/>
              <w:autoSpaceDN w:val="0"/>
              <w:spacing w:after="0" w:line="240" w:lineRule="auto"/>
              <w:textAlignment w:val="baseline"/>
              <w:rPr>
                <w:rFonts w:ascii="SassoonPrimaryInfant" w:eastAsia="Calibri" w:hAnsi="SassoonPrimaryInfant" w:cs="Calibri"/>
                <w:b/>
                <w:sz w:val="20"/>
                <w:szCs w:val="20"/>
              </w:rPr>
            </w:pPr>
          </w:p>
          <w:p w:rsidR="00B80720" w:rsidRPr="005E41C6" w:rsidRDefault="005E41C6" w:rsidP="005C582E">
            <w:pPr>
              <w:suppressAutoHyphens/>
              <w:autoSpaceDN w:val="0"/>
              <w:spacing w:after="0" w:line="240" w:lineRule="auto"/>
              <w:textAlignment w:val="baseline"/>
              <w:rPr>
                <w:rFonts w:ascii="SassoonPrimaryInfant" w:eastAsia="Calibri" w:hAnsi="SassoonPrimaryInfant" w:cs="Calibri"/>
                <w:sz w:val="20"/>
                <w:szCs w:val="20"/>
              </w:rPr>
            </w:pPr>
            <w:r>
              <w:rPr>
                <w:rFonts w:ascii="SassoonPrimaryInfant" w:eastAsia="Calibri" w:hAnsi="SassoonPrimaryInfant" w:cs="Calibri"/>
                <w:sz w:val="20"/>
                <w:szCs w:val="20"/>
              </w:rPr>
              <w:t>Books about f</w:t>
            </w:r>
            <w:r w:rsidR="0061226C" w:rsidRPr="005E41C6">
              <w:rPr>
                <w:rFonts w:ascii="SassoonPrimaryInfant" w:eastAsia="Calibri" w:hAnsi="SassoonPrimaryInfant" w:cs="Calibri"/>
                <w:sz w:val="20"/>
                <w:szCs w:val="20"/>
              </w:rPr>
              <w:t>riendship:</w:t>
            </w:r>
          </w:p>
          <w:p w:rsidR="00B80720" w:rsidRPr="005E41C6" w:rsidRDefault="00B80720" w:rsidP="005C582E">
            <w:pPr>
              <w:suppressAutoHyphens/>
              <w:autoSpaceDN w:val="0"/>
              <w:spacing w:after="0" w:line="240" w:lineRule="auto"/>
              <w:textAlignment w:val="baseline"/>
              <w:rPr>
                <w:rFonts w:ascii="SassoonPrimaryInfant" w:eastAsia="Calibri" w:hAnsi="SassoonPrimaryInfant" w:cs="Calibri"/>
                <w:sz w:val="20"/>
                <w:szCs w:val="20"/>
              </w:rPr>
            </w:pPr>
            <w:r w:rsidRPr="005E41C6">
              <w:rPr>
                <w:rFonts w:ascii="SassoonPrimaryInfant" w:eastAsia="Calibri" w:hAnsi="SassoonPrimaryInfant" w:cs="Calibri"/>
                <w:sz w:val="20"/>
                <w:szCs w:val="20"/>
              </w:rPr>
              <w:t>Sharing a shell by Julia Donaldson and Lydia Monk</w:t>
            </w:r>
          </w:p>
          <w:p w:rsidR="001811BE" w:rsidRPr="005E41C6" w:rsidRDefault="00C712F3" w:rsidP="00C712F3">
            <w:pPr>
              <w:suppressAutoHyphens/>
              <w:autoSpaceDN w:val="0"/>
              <w:spacing w:after="0" w:line="240" w:lineRule="auto"/>
              <w:textAlignment w:val="baseline"/>
              <w:rPr>
                <w:rFonts w:ascii="SassoonPrimaryInfant" w:eastAsia="Calibri" w:hAnsi="SassoonPrimaryInfant" w:cs="Calibri"/>
                <w:sz w:val="20"/>
                <w:szCs w:val="20"/>
              </w:rPr>
            </w:pPr>
            <w:proofErr w:type="spellStart"/>
            <w:r w:rsidRPr="005E41C6">
              <w:rPr>
                <w:rFonts w:ascii="SassoonPrimaryInfant" w:eastAsia="Calibri" w:hAnsi="SassoonPrimaryInfant" w:cs="Calibri"/>
                <w:sz w:val="20"/>
                <w:szCs w:val="20"/>
              </w:rPr>
              <w:t>Superworm</w:t>
            </w:r>
            <w:proofErr w:type="spellEnd"/>
            <w:r w:rsidRPr="005E41C6">
              <w:rPr>
                <w:rFonts w:ascii="SassoonPrimaryInfant" w:eastAsia="Calibri" w:hAnsi="SassoonPrimaryInfant" w:cs="Calibri"/>
                <w:sz w:val="20"/>
                <w:szCs w:val="20"/>
              </w:rPr>
              <w:t xml:space="preserve"> by Julia Donaldson</w:t>
            </w:r>
          </w:p>
          <w:p w:rsidR="0061226C" w:rsidRPr="005E41C6" w:rsidRDefault="0061226C" w:rsidP="00C712F3">
            <w:pPr>
              <w:suppressAutoHyphens/>
              <w:autoSpaceDN w:val="0"/>
              <w:spacing w:after="0" w:line="240" w:lineRule="auto"/>
              <w:textAlignment w:val="baseline"/>
              <w:rPr>
                <w:rFonts w:ascii="SassoonPrimaryInfant" w:eastAsia="Calibri" w:hAnsi="SassoonPrimaryInfant" w:cs="Calibri"/>
                <w:sz w:val="20"/>
                <w:szCs w:val="20"/>
              </w:rPr>
            </w:pPr>
            <w:r w:rsidRPr="005E41C6">
              <w:rPr>
                <w:rFonts w:ascii="SassoonPrimaryInfant" w:eastAsia="Calibri" w:hAnsi="SassoonPrimaryInfant" w:cs="Calibri"/>
                <w:sz w:val="20"/>
                <w:szCs w:val="20"/>
              </w:rPr>
              <w:t>Lost and Found by Oliver Jeffers</w:t>
            </w:r>
          </w:p>
          <w:p w:rsidR="0061226C" w:rsidRPr="005E41C6" w:rsidRDefault="0061226C" w:rsidP="00C712F3">
            <w:pPr>
              <w:suppressAutoHyphens/>
              <w:autoSpaceDN w:val="0"/>
              <w:spacing w:after="0" w:line="240" w:lineRule="auto"/>
              <w:textAlignment w:val="baseline"/>
              <w:rPr>
                <w:rFonts w:ascii="SassoonPrimaryInfant" w:eastAsia="Calibri" w:hAnsi="SassoonPrimaryInfant" w:cs="Calibri"/>
                <w:sz w:val="20"/>
                <w:szCs w:val="20"/>
              </w:rPr>
            </w:pPr>
            <w:r w:rsidRPr="005E41C6">
              <w:rPr>
                <w:rFonts w:ascii="SassoonPrimaryInfant" w:eastAsia="Calibri" w:hAnsi="SassoonPrimaryInfant" w:cs="Calibri"/>
                <w:sz w:val="20"/>
                <w:szCs w:val="20"/>
              </w:rPr>
              <w:t>Hello Friend by Rebecca Cobb</w:t>
            </w:r>
          </w:p>
          <w:p w:rsidR="0061226C" w:rsidRPr="005E41C6" w:rsidRDefault="0061226C" w:rsidP="00C712F3">
            <w:pPr>
              <w:suppressAutoHyphens/>
              <w:autoSpaceDN w:val="0"/>
              <w:spacing w:after="0" w:line="240" w:lineRule="auto"/>
              <w:textAlignment w:val="baseline"/>
              <w:rPr>
                <w:rFonts w:ascii="SassoonPrimaryInfant" w:eastAsia="Calibri" w:hAnsi="SassoonPrimaryInfant" w:cs="Calibri"/>
                <w:sz w:val="20"/>
                <w:szCs w:val="20"/>
              </w:rPr>
            </w:pPr>
            <w:bookmarkStart w:id="0" w:name="_GoBack"/>
            <w:bookmarkEnd w:id="0"/>
          </w:p>
          <w:p w:rsidR="0061226C" w:rsidRPr="005E41C6" w:rsidRDefault="0061226C" w:rsidP="00C712F3">
            <w:pPr>
              <w:suppressAutoHyphens/>
              <w:autoSpaceDN w:val="0"/>
              <w:spacing w:after="0" w:line="240" w:lineRule="auto"/>
              <w:textAlignment w:val="baseline"/>
              <w:rPr>
                <w:rFonts w:ascii="SassoonPrimaryInfant" w:eastAsia="Calibri" w:hAnsi="SassoonPrimaryInfant" w:cs="Calibri"/>
                <w:sz w:val="20"/>
                <w:szCs w:val="20"/>
              </w:rPr>
            </w:pPr>
            <w:r w:rsidRPr="005E41C6">
              <w:rPr>
                <w:rFonts w:ascii="SassoonPrimaryInfant" w:eastAsia="Calibri" w:hAnsi="SassoonPrimaryInfant" w:cs="Calibri"/>
                <w:sz w:val="20"/>
                <w:szCs w:val="20"/>
              </w:rPr>
              <w:t>Books about emotions:</w:t>
            </w:r>
          </w:p>
          <w:p w:rsidR="0061226C" w:rsidRPr="005E41C6" w:rsidRDefault="005E41C6" w:rsidP="00C712F3">
            <w:pPr>
              <w:suppressAutoHyphens/>
              <w:autoSpaceDN w:val="0"/>
              <w:spacing w:after="0" w:line="240" w:lineRule="auto"/>
              <w:textAlignment w:val="baseline"/>
              <w:rPr>
                <w:rFonts w:ascii="SassoonPrimaryInfant" w:eastAsia="Calibri" w:hAnsi="SassoonPrimaryInfant" w:cs="Calibri"/>
                <w:sz w:val="20"/>
                <w:szCs w:val="20"/>
              </w:rPr>
            </w:pPr>
            <w:r w:rsidRPr="005E41C6">
              <w:rPr>
                <w:rFonts w:ascii="SassoonPrimaryInfant" w:eastAsia="Calibri" w:hAnsi="SassoonPrimaryInfant" w:cs="Calibri"/>
                <w:sz w:val="20"/>
                <w:szCs w:val="20"/>
              </w:rPr>
              <w:t xml:space="preserve">The Colour Monster by Anna </w:t>
            </w:r>
            <w:proofErr w:type="spellStart"/>
            <w:r w:rsidRPr="005E41C6">
              <w:rPr>
                <w:rFonts w:ascii="SassoonPrimaryInfant" w:eastAsia="Calibri" w:hAnsi="SassoonPrimaryInfant" w:cs="Calibri"/>
                <w:sz w:val="20"/>
                <w:szCs w:val="20"/>
              </w:rPr>
              <w:t>llenas</w:t>
            </w:r>
            <w:proofErr w:type="spellEnd"/>
          </w:p>
          <w:p w:rsidR="005E41C6" w:rsidRPr="005E41C6" w:rsidRDefault="005E41C6" w:rsidP="00C712F3">
            <w:pPr>
              <w:suppressAutoHyphens/>
              <w:autoSpaceDN w:val="0"/>
              <w:spacing w:after="0" w:line="240" w:lineRule="auto"/>
              <w:textAlignment w:val="baseline"/>
              <w:rPr>
                <w:rFonts w:ascii="SassoonPrimaryInfant" w:eastAsia="Calibri" w:hAnsi="SassoonPrimaryInfant" w:cs="Calibri"/>
                <w:sz w:val="20"/>
                <w:szCs w:val="20"/>
              </w:rPr>
            </w:pPr>
            <w:r w:rsidRPr="005E41C6">
              <w:rPr>
                <w:rFonts w:ascii="SassoonPrimaryInfant" w:eastAsia="Calibri" w:hAnsi="SassoonPrimaryInfant" w:cs="Calibri"/>
                <w:sz w:val="20"/>
                <w:szCs w:val="20"/>
              </w:rPr>
              <w:t>The Lion Inside by Rachel Bright</w:t>
            </w:r>
          </w:p>
          <w:p w:rsidR="005E41C6" w:rsidRPr="005E41C6" w:rsidRDefault="005E41C6" w:rsidP="005E41C6">
            <w:pPr>
              <w:suppressAutoHyphens/>
              <w:autoSpaceDN w:val="0"/>
              <w:spacing w:after="0" w:line="240" w:lineRule="auto"/>
              <w:textAlignment w:val="baseline"/>
              <w:rPr>
                <w:rFonts w:ascii="SassoonPrimaryInfant" w:eastAsia="Calibri" w:hAnsi="SassoonPrimaryInfant" w:cs="Calibri"/>
                <w:sz w:val="20"/>
                <w:szCs w:val="20"/>
              </w:rPr>
            </w:pPr>
            <w:r w:rsidRPr="005E41C6">
              <w:rPr>
                <w:rFonts w:ascii="SassoonPrimaryInfant" w:eastAsia="Calibri" w:hAnsi="SassoonPrimaryInfant" w:cs="Calibri"/>
                <w:sz w:val="20"/>
                <w:szCs w:val="20"/>
              </w:rPr>
              <w:t>My Big Shouting Day</w:t>
            </w:r>
            <w:r w:rsidRPr="005E41C6">
              <w:rPr>
                <w:rFonts w:ascii="SassoonPrimaryInfant" w:eastAsia="Calibri" w:hAnsi="SassoonPrimaryInfant" w:cs="Calibri"/>
                <w:sz w:val="20"/>
                <w:szCs w:val="20"/>
              </w:rPr>
              <w:t xml:space="preserve"> by  Rebecca Patterson</w:t>
            </w:r>
          </w:p>
          <w:p w:rsidR="005E41C6" w:rsidRPr="005E41C6" w:rsidRDefault="005E41C6" w:rsidP="005E41C6">
            <w:pPr>
              <w:suppressAutoHyphens/>
              <w:autoSpaceDN w:val="0"/>
              <w:spacing w:after="0" w:line="240" w:lineRule="auto"/>
              <w:textAlignment w:val="baseline"/>
              <w:rPr>
                <w:rFonts w:ascii="SassoonPrimaryInfant" w:eastAsia="Calibri" w:hAnsi="SassoonPrimaryInfant" w:cs="Calibri"/>
                <w:sz w:val="20"/>
                <w:szCs w:val="20"/>
              </w:rPr>
            </w:pPr>
            <w:r w:rsidRPr="005E41C6">
              <w:rPr>
                <w:rFonts w:ascii="SassoonPrimaryInfant" w:eastAsia="Calibri" w:hAnsi="SassoonPrimaryInfant" w:cs="Calibri"/>
                <w:sz w:val="20"/>
                <w:szCs w:val="20"/>
              </w:rPr>
              <w:t>The Rabbit Listened</w:t>
            </w:r>
            <w:r w:rsidRPr="005E41C6">
              <w:rPr>
                <w:rFonts w:ascii="SassoonPrimaryInfant" w:eastAsia="Calibri" w:hAnsi="SassoonPrimaryInfant" w:cs="Calibri"/>
                <w:sz w:val="20"/>
                <w:szCs w:val="20"/>
              </w:rPr>
              <w:t xml:space="preserve"> by </w:t>
            </w:r>
            <w:r w:rsidRPr="005E41C6">
              <w:rPr>
                <w:rFonts w:ascii="SassoonPrimaryInfant" w:eastAsia="Calibri" w:hAnsi="SassoonPrimaryInfant" w:cs="Calibri"/>
                <w:sz w:val="20"/>
                <w:szCs w:val="20"/>
              </w:rPr>
              <w:t xml:space="preserve">Cori </w:t>
            </w:r>
            <w:proofErr w:type="spellStart"/>
            <w:r w:rsidRPr="005E41C6">
              <w:rPr>
                <w:rFonts w:ascii="SassoonPrimaryInfant" w:eastAsia="Calibri" w:hAnsi="SassoonPrimaryInfant" w:cs="Calibri"/>
                <w:sz w:val="20"/>
                <w:szCs w:val="20"/>
              </w:rPr>
              <w:t>Doerrfeld</w:t>
            </w:r>
            <w:proofErr w:type="spellEnd"/>
          </w:p>
          <w:p w:rsidR="005E41C6" w:rsidRDefault="005E41C6" w:rsidP="005E41C6">
            <w:pPr>
              <w:suppressAutoHyphens/>
              <w:autoSpaceDN w:val="0"/>
              <w:spacing w:after="0" w:line="240" w:lineRule="auto"/>
              <w:textAlignment w:val="baseline"/>
              <w:rPr>
                <w:rFonts w:ascii="SassoonPrimaryInfant" w:eastAsia="Calibri" w:hAnsi="SassoonPrimaryInfant" w:cs="Calibri"/>
                <w:b/>
                <w:sz w:val="20"/>
                <w:szCs w:val="20"/>
              </w:rPr>
            </w:pPr>
          </w:p>
          <w:p w:rsidR="005E41C6" w:rsidRPr="00193775" w:rsidRDefault="005E41C6" w:rsidP="00C712F3">
            <w:pPr>
              <w:suppressAutoHyphens/>
              <w:autoSpaceDN w:val="0"/>
              <w:spacing w:after="0" w:line="240" w:lineRule="auto"/>
              <w:textAlignment w:val="baseline"/>
              <w:rPr>
                <w:rFonts w:ascii="SassoonPrimaryInfant" w:eastAsia="Calibri" w:hAnsi="SassoonPrimaryInfant" w:cs="Calibri"/>
                <w:b/>
                <w:sz w:val="20"/>
                <w:szCs w:val="20"/>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29BD" w:rsidRPr="00193775" w:rsidRDefault="006B41EC" w:rsidP="005C582E">
            <w:pPr>
              <w:suppressAutoHyphens/>
              <w:autoSpaceDN w:val="0"/>
              <w:spacing w:after="0" w:line="240" w:lineRule="auto"/>
              <w:textAlignment w:val="baseline"/>
              <w:rPr>
                <w:rFonts w:ascii="SassoonPrimaryInfant" w:eastAsia="Calibri" w:hAnsi="SassoonPrimaryInfant" w:cs="Calibri"/>
                <w:sz w:val="20"/>
                <w:szCs w:val="20"/>
              </w:rPr>
            </w:pPr>
            <w:r w:rsidRPr="00193775">
              <w:rPr>
                <w:rFonts w:ascii="SassoonPrimaryInfant" w:eastAsia="Calibri" w:hAnsi="SassoonPrimaryInfant" w:cs="Calibri"/>
                <w:b/>
                <w:sz w:val="20"/>
                <w:szCs w:val="20"/>
              </w:rPr>
              <w:t>Gross motor skills</w:t>
            </w:r>
            <w:r w:rsidR="002505B3">
              <w:rPr>
                <w:rFonts w:ascii="SassoonPrimaryInfant" w:eastAsia="Calibri" w:hAnsi="SassoonPrimaryInfant" w:cs="Calibri"/>
                <w:sz w:val="20"/>
                <w:szCs w:val="20"/>
              </w:rPr>
              <w:t xml:space="preserve"> are important in every</w:t>
            </w:r>
            <w:r w:rsidRPr="00193775">
              <w:rPr>
                <w:rFonts w:ascii="SassoonPrimaryInfant" w:eastAsia="Calibri" w:hAnsi="SassoonPrimaryInfant" w:cs="Calibri"/>
                <w:sz w:val="20"/>
                <w:szCs w:val="20"/>
              </w:rPr>
              <w:t>day activities like walking, running, t</w:t>
            </w:r>
            <w:r w:rsidR="009D0FD5">
              <w:rPr>
                <w:rFonts w:ascii="SassoonPrimaryInfant" w:eastAsia="Calibri" w:hAnsi="SassoonPrimaryInfant" w:cs="Calibri"/>
                <w:sz w:val="20"/>
                <w:szCs w:val="20"/>
              </w:rPr>
              <w:t xml:space="preserve">hrowing, lifting and kicking. </w:t>
            </w:r>
            <w:r w:rsidRPr="00193775">
              <w:rPr>
                <w:rFonts w:ascii="SassoonPrimaryInfant" w:eastAsia="Calibri" w:hAnsi="SassoonPrimaryInfant" w:cs="Calibri"/>
                <w:sz w:val="20"/>
                <w:szCs w:val="20"/>
              </w:rPr>
              <w:t>They also form the basis for fine motor skills and relate to body awareness, reaction speed, balance and strength.</w:t>
            </w:r>
          </w:p>
          <w:p w:rsidR="006B41EC" w:rsidRPr="00193775" w:rsidRDefault="006B41EC" w:rsidP="006B41EC">
            <w:pPr>
              <w:suppressAutoHyphens/>
              <w:autoSpaceDN w:val="0"/>
              <w:spacing w:after="0" w:line="240" w:lineRule="auto"/>
              <w:textAlignment w:val="baseline"/>
              <w:rPr>
                <w:rFonts w:ascii="SassoonPrimaryInfant" w:eastAsia="Calibri" w:hAnsi="SassoonPrimaryInfant" w:cs="Calibri"/>
                <w:sz w:val="20"/>
                <w:szCs w:val="20"/>
              </w:rPr>
            </w:pPr>
            <w:r w:rsidRPr="00193775">
              <w:rPr>
                <w:rFonts w:ascii="SassoonPrimaryInfant" w:eastAsia="Calibri" w:hAnsi="SassoonPrimaryInfant" w:cs="Calibri"/>
                <w:sz w:val="20"/>
                <w:szCs w:val="20"/>
              </w:rPr>
              <w:t>Some fun activities to support gross motor development at home:</w:t>
            </w:r>
          </w:p>
          <w:p w:rsidR="006B41EC" w:rsidRPr="00193775" w:rsidRDefault="006B41EC" w:rsidP="006B41EC">
            <w:pPr>
              <w:suppressAutoHyphens/>
              <w:autoSpaceDN w:val="0"/>
              <w:spacing w:after="0" w:line="240" w:lineRule="auto"/>
              <w:textAlignment w:val="baseline"/>
              <w:rPr>
                <w:rFonts w:ascii="SassoonPrimaryInfant" w:eastAsia="Calibri" w:hAnsi="SassoonPrimaryInfant" w:cs="Calibri"/>
                <w:sz w:val="20"/>
                <w:szCs w:val="20"/>
              </w:rPr>
            </w:pPr>
            <w:r w:rsidRPr="00193775">
              <w:rPr>
                <w:rFonts w:ascii="SassoonPrimaryInfant" w:eastAsia="Calibri" w:hAnsi="SassoonPrimaryInfant" w:cs="Calibri"/>
                <w:sz w:val="20"/>
                <w:szCs w:val="20"/>
              </w:rPr>
              <w:t xml:space="preserve">-Monster walking: </w:t>
            </w:r>
            <w:r w:rsidRPr="00193775">
              <w:rPr>
                <w:sz w:val="20"/>
                <w:szCs w:val="20"/>
              </w:rPr>
              <w:t xml:space="preserve"> </w:t>
            </w:r>
            <w:r w:rsidRPr="00193775">
              <w:rPr>
                <w:rFonts w:ascii="SassoonPrimaryInfant" w:eastAsia="Calibri" w:hAnsi="SassoonPrimaryInfant" w:cs="Calibri"/>
                <w:sz w:val="20"/>
                <w:szCs w:val="20"/>
              </w:rPr>
              <w:t xml:space="preserve">Place soft objects, such as coloured </w:t>
            </w:r>
            <w:proofErr w:type="gramStart"/>
            <w:r w:rsidRPr="00193775">
              <w:rPr>
                <w:rFonts w:ascii="SassoonPrimaryInfant" w:eastAsia="Calibri" w:hAnsi="SassoonPrimaryInfant" w:cs="Calibri"/>
                <w:sz w:val="20"/>
                <w:szCs w:val="20"/>
              </w:rPr>
              <w:t>bean bags</w:t>
            </w:r>
            <w:proofErr w:type="gramEnd"/>
            <w:r w:rsidRPr="00193775">
              <w:rPr>
                <w:rFonts w:ascii="SassoonPrimaryInfant" w:eastAsia="Calibri" w:hAnsi="SassoonPrimaryInfant" w:cs="Calibri"/>
                <w:sz w:val="20"/>
                <w:szCs w:val="20"/>
              </w:rPr>
              <w:t xml:space="preserve"> and pillows, on the floor. Invite children to pretend that they are monsters, treading across the uneven sur</w:t>
            </w:r>
            <w:r w:rsidR="009D0FD5">
              <w:rPr>
                <w:rFonts w:ascii="SassoonPrimaryInfant" w:eastAsia="Calibri" w:hAnsi="SassoonPrimaryInfant" w:cs="Calibri"/>
                <w:sz w:val="20"/>
                <w:szCs w:val="20"/>
              </w:rPr>
              <w:t>face, requiring the body’s core</w:t>
            </w:r>
            <w:r w:rsidRPr="00193775">
              <w:rPr>
                <w:rFonts w:ascii="SassoonPrimaryInfant" w:eastAsia="Calibri" w:hAnsi="SassoonPrimaryInfant" w:cs="Calibri"/>
                <w:sz w:val="20"/>
                <w:szCs w:val="20"/>
              </w:rPr>
              <w:t xml:space="preserve"> to work harder to keep the children upright.</w:t>
            </w:r>
          </w:p>
          <w:p w:rsidR="006B41EC" w:rsidRPr="00193775" w:rsidRDefault="006B41EC" w:rsidP="006B41EC">
            <w:pPr>
              <w:suppressAutoHyphens/>
              <w:autoSpaceDN w:val="0"/>
              <w:spacing w:after="0" w:line="240" w:lineRule="auto"/>
              <w:textAlignment w:val="baseline"/>
              <w:rPr>
                <w:rFonts w:ascii="SassoonPrimaryInfant" w:eastAsia="Calibri" w:hAnsi="SassoonPrimaryInfant" w:cs="Calibri"/>
                <w:sz w:val="20"/>
                <w:szCs w:val="20"/>
              </w:rPr>
            </w:pPr>
            <w:r w:rsidRPr="00193775">
              <w:rPr>
                <w:rFonts w:ascii="SassoonPrimaryInfant" w:eastAsia="Calibri" w:hAnsi="SassoonPrimaryInfant" w:cs="Calibri"/>
                <w:sz w:val="20"/>
                <w:szCs w:val="20"/>
              </w:rPr>
              <w:t>-</w:t>
            </w:r>
            <w:r w:rsidRPr="00193775">
              <w:rPr>
                <w:sz w:val="20"/>
                <w:szCs w:val="20"/>
              </w:rPr>
              <w:t xml:space="preserve"> </w:t>
            </w:r>
            <w:r w:rsidRPr="00193775">
              <w:rPr>
                <w:rFonts w:ascii="SassoonPrimaryInfant" w:eastAsia="Calibri" w:hAnsi="SassoonPrimaryInfant" w:cs="Calibri"/>
                <w:sz w:val="20"/>
                <w:szCs w:val="20"/>
              </w:rPr>
              <w:t>Obstacle Cours</w:t>
            </w:r>
            <w:r w:rsidR="00393D7D">
              <w:rPr>
                <w:rFonts w:ascii="SassoonPrimaryInfant" w:eastAsia="Calibri" w:hAnsi="SassoonPrimaryInfant" w:cs="Calibri"/>
                <w:sz w:val="20"/>
                <w:szCs w:val="20"/>
              </w:rPr>
              <w:t xml:space="preserve">e Stepping: Indoors or </w:t>
            </w:r>
            <w:proofErr w:type="gramStart"/>
            <w:r w:rsidR="00393D7D">
              <w:rPr>
                <w:rFonts w:ascii="SassoonPrimaryInfant" w:eastAsia="Calibri" w:hAnsi="SassoonPrimaryInfant" w:cs="Calibri"/>
                <w:sz w:val="20"/>
                <w:szCs w:val="20"/>
              </w:rPr>
              <w:t>outside,</w:t>
            </w:r>
            <w:r w:rsidR="002505B3">
              <w:rPr>
                <w:rFonts w:ascii="SassoonPrimaryInfant" w:eastAsia="Calibri" w:hAnsi="SassoonPrimaryInfant" w:cs="Calibri"/>
                <w:sz w:val="20"/>
                <w:szCs w:val="20"/>
              </w:rPr>
              <w:t xml:space="preserve"> </w:t>
            </w:r>
            <w:r w:rsidRPr="00193775">
              <w:rPr>
                <w:rFonts w:ascii="SassoonPrimaryInfant" w:eastAsia="Calibri" w:hAnsi="SassoonPrimaryInfant" w:cs="Calibri"/>
                <w:sz w:val="20"/>
                <w:szCs w:val="20"/>
              </w:rPr>
              <w:t>set up an obstacle course with barriers for children to step over as</w:t>
            </w:r>
            <w:proofErr w:type="gramEnd"/>
            <w:r w:rsidRPr="00193775">
              <w:rPr>
                <w:rFonts w:ascii="SassoonPrimaryInfant" w:eastAsia="Calibri" w:hAnsi="SassoonPrimaryInfant" w:cs="Calibri"/>
                <w:sz w:val="20"/>
                <w:szCs w:val="20"/>
              </w:rPr>
              <w:t xml:space="preserve"> they walk. Start with small objects and then progress to larger things as</w:t>
            </w:r>
            <w:r w:rsidR="00CC310A" w:rsidRPr="00193775">
              <w:rPr>
                <w:rFonts w:ascii="SassoonPrimaryInfant" w:eastAsia="Calibri" w:hAnsi="SassoonPrimaryInfant" w:cs="Calibri"/>
                <w:sz w:val="20"/>
                <w:szCs w:val="20"/>
              </w:rPr>
              <w:t xml:space="preserve"> children gain confidence.</w:t>
            </w:r>
          </w:p>
          <w:p w:rsidR="00CC310A" w:rsidRPr="00193775" w:rsidRDefault="00696514" w:rsidP="006B41EC">
            <w:pPr>
              <w:suppressAutoHyphens/>
              <w:autoSpaceDN w:val="0"/>
              <w:spacing w:after="0" w:line="240" w:lineRule="auto"/>
              <w:textAlignment w:val="baseline"/>
              <w:rPr>
                <w:rFonts w:ascii="SassoonPrimaryInfant" w:eastAsia="Calibri" w:hAnsi="SassoonPrimaryInfant" w:cs="Calibri"/>
                <w:sz w:val="20"/>
                <w:szCs w:val="20"/>
              </w:rPr>
            </w:pPr>
            <w:r w:rsidRPr="00193775">
              <w:rPr>
                <w:rFonts w:ascii="SassoonPrimaryInfant" w:eastAsia="Calibri" w:hAnsi="SassoonPrimaryInfant" w:cs="Calibri"/>
                <w:sz w:val="20"/>
                <w:szCs w:val="20"/>
              </w:rPr>
              <w:t>-</w:t>
            </w:r>
            <w:r w:rsidRPr="00193775">
              <w:rPr>
                <w:sz w:val="20"/>
                <w:szCs w:val="20"/>
              </w:rPr>
              <w:t xml:space="preserve"> </w:t>
            </w:r>
            <w:r w:rsidRPr="00193775">
              <w:rPr>
                <w:rFonts w:ascii="SassoonPrimaryInfant" w:hAnsi="SassoonPrimaryInfant"/>
                <w:sz w:val="20"/>
                <w:szCs w:val="20"/>
              </w:rPr>
              <w:t>Bowling:</w:t>
            </w:r>
            <w:r w:rsidRPr="00193775">
              <w:rPr>
                <w:sz w:val="20"/>
                <w:szCs w:val="20"/>
              </w:rPr>
              <w:t xml:space="preserve"> </w:t>
            </w:r>
            <w:r w:rsidRPr="00193775">
              <w:rPr>
                <w:rFonts w:ascii="SassoonPrimaryInfant" w:eastAsia="Calibri" w:hAnsi="SassoonPrimaryInfant" w:cs="Calibri"/>
                <w:sz w:val="20"/>
                <w:szCs w:val="20"/>
              </w:rPr>
              <w:t>Children practise balance and coordination while w</w:t>
            </w:r>
            <w:r w:rsidR="009D0FD5">
              <w:rPr>
                <w:rFonts w:ascii="SassoonPrimaryInfant" w:eastAsia="Calibri" w:hAnsi="SassoonPrimaryInfant" w:cs="Calibri"/>
                <w:sz w:val="20"/>
                <w:szCs w:val="20"/>
              </w:rPr>
              <w:t>alking, leaning, and rolling a</w:t>
            </w:r>
            <w:r w:rsidRPr="00193775">
              <w:rPr>
                <w:rFonts w:ascii="SassoonPrimaryInfant" w:eastAsia="Calibri" w:hAnsi="SassoonPrimaryInfant" w:cs="Calibri"/>
                <w:sz w:val="20"/>
                <w:szCs w:val="20"/>
              </w:rPr>
              <w:t xml:space="preserve"> ball to knock down the pins. This </w:t>
            </w:r>
            <w:proofErr w:type="gramStart"/>
            <w:r w:rsidRPr="00193775">
              <w:rPr>
                <w:rFonts w:ascii="SassoonPrimaryInfant" w:eastAsia="Calibri" w:hAnsi="SassoonPrimaryInfant" w:cs="Calibri"/>
                <w:sz w:val="20"/>
                <w:szCs w:val="20"/>
              </w:rPr>
              <w:t>can be played</w:t>
            </w:r>
            <w:proofErr w:type="gramEnd"/>
            <w:r w:rsidRPr="00193775">
              <w:rPr>
                <w:rFonts w:ascii="SassoonPrimaryInfant" w:eastAsia="Calibri" w:hAnsi="SassoonPrimaryInfant" w:cs="Calibri"/>
                <w:sz w:val="20"/>
                <w:szCs w:val="20"/>
              </w:rPr>
              <w:t xml:space="preserve"> at the bowling alley or at home with a sturdy ball and pins made from recycled plastic bottles.</w:t>
            </w:r>
          </w:p>
          <w:p w:rsidR="00696514" w:rsidRPr="00193775" w:rsidRDefault="00696514" w:rsidP="006B41EC">
            <w:pPr>
              <w:suppressAutoHyphens/>
              <w:autoSpaceDN w:val="0"/>
              <w:spacing w:after="0" w:line="240" w:lineRule="auto"/>
              <w:textAlignment w:val="baseline"/>
              <w:rPr>
                <w:rFonts w:ascii="SassoonPrimaryInfant" w:eastAsia="Calibri" w:hAnsi="SassoonPrimaryInfant" w:cs="Calibri"/>
                <w:sz w:val="20"/>
                <w:szCs w:val="20"/>
              </w:rPr>
            </w:pPr>
            <w:r w:rsidRPr="00193775">
              <w:rPr>
                <w:rFonts w:ascii="SassoonPrimaryInfant" w:eastAsia="Calibri" w:hAnsi="SassoonPrimaryInfant" w:cs="Calibri"/>
                <w:sz w:val="20"/>
                <w:szCs w:val="20"/>
              </w:rPr>
              <w:t>- Explore and gain confidence in riding something with wheels.</w:t>
            </w:r>
          </w:p>
          <w:p w:rsidR="006B41EC" w:rsidRPr="00193775" w:rsidRDefault="006B41EC" w:rsidP="006B41EC">
            <w:pPr>
              <w:suppressAutoHyphens/>
              <w:autoSpaceDN w:val="0"/>
              <w:spacing w:after="0" w:line="240" w:lineRule="auto"/>
              <w:textAlignment w:val="baseline"/>
              <w:rPr>
                <w:rFonts w:ascii="SassoonPrimaryInfant" w:eastAsia="Calibri" w:hAnsi="SassoonPrimaryInfant" w:cs="Calibri"/>
                <w:b/>
                <w:sz w:val="20"/>
                <w:szCs w:val="20"/>
              </w:rPr>
            </w:pPr>
          </w:p>
          <w:p w:rsidR="00696514" w:rsidRPr="00193775" w:rsidRDefault="00696514" w:rsidP="006B41EC">
            <w:pPr>
              <w:suppressAutoHyphens/>
              <w:autoSpaceDN w:val="0"/>
              <w:spacing w:after="0" w:line="240" w:lineRule="auto"/>
              <w:textAlignment w:val="baseline"/>
              <w:rPr>
                <w:rFonts w:ascii="SassoonPrimaryInfant" w:eastAsia="Calibri" w:hAnsi="SassoonPrimaryInfant" w:cs="Calibri"/>
                <w:sz w:val="20"/>
                <w:szCs w:val="20"/>
              </w:rPr>
            </w:pPr>
            <w:r w:rsidRPr="00193775">
              <w:rPr>
                <w:rFonts w:ascii="SassoonPrimaryInfant" w:eastAsia="Calibri" w:hAnsi="SassoonPrimaryInfant" w:cs="Calibri"/>
                <w:sz w:val="20"/>
                <w:szCs w:val="20"/>
              </w:rPr>
              <w:t>The importance of healthy eating is imp</w:t>
            </w:r>
            <w:r w:rsidR="004202DE" w:rsidRPr="00193775">
              <w:rPr>
                <w:rFonts w:ascii="SassoonPrimaryInfant" w:eastAsia="Calibri" w:hAnsi="SassoonPrimaryInfant" w:cs="Calibri"/>
                <w:sz w:val="20"/>
                <w:szCs w:val="20"/>
              </w:rPr>
              <w:t>ortant to have an understanding of from an early age so that children can begin to make informed decisions about the food that they eat. You can support this by introducing children</w:t>
            </w:r>
            <w:r w:rsidR="009D0FD5">
              <w:rPr>
                <w:rFonts w:ascii="SassoonPrimaryInfant" w:eastAsia="Calibri" w:hAnsi="SassoonPrimaryInfant" w:cs="Calibri"/>
                <w:sz w:val="20"/>
                <w:szCs w:val="20"/>
              </w:rPr>
              <w:t xml:space="preserve"> regularly to </w:t>
            </w:r>
            <w:r w:rsidR="004202DE" w:rsidRPr="00193775">
              <w:rPr>
                <w:rFonts w:ascii="SassoonPrimaryInfant" w:eastAsia="Calibri" w:hAnsi="SassoonPrimaryInfant" w:cs="Calibri"/>
                <w:sz w:val="20"/>
                <w:szCs w:val="20"/>
              </w:rPr>
              <w:t>new foods, being positive an</w:t>
            </w:r>
            <w:r w:rsidR="009D0FD5">
              <w:rPr>
                <w:rFonts w:ascii="SassoonPrimaryInfant" w:eastAsia="Calibri" w:hAnsi="SassoonPrimaryInfant" w:cs="Calibri"/>
                <w:sz w:val="20"/>
                <w:szCs w:val="20"/>
              </w:rPr>
              <w:t>d patient as they try them.</w:t>
            </w:r>
            <w:r w:rsidR="004202DE" w:rsidRPr="00193775">
              <w:rPr>
                <w:rFonts w:ascii="SassoonPrimaryInfant" w:eastAsia="Calibri" w:hAnsi="SassoonPrimaryInfant" w:cs="Calibri"/>
                <w:sz w:val="20"/>
                <w:szCs w:val="20"/>
              </w:rPr>
              <w:t xml:space="preserve"> Plan a meal a week with your child and let them take the lead. From choosing what to have, sho</w:t>
            </w:r>
            <w:r w:rsidR="009D0FD5">
              <w:rPr>
                <w:rFonts w:ascii="SassoonPrimaryInfant" w:eastAsia="Calibri" w:hAnsi="SassoonPrimaryInfant" w:cs="Calibri"/>
                <w:sz w:val="20"/>
                <w:szCs w:val="20"/>
              </w:rPr>
              <w:t xml:space="preserve">pping and choosing ingredients </w:t>
            </w:r>
            <w:r w:rsidR="004202DE" w:rsidRPr="00193775">
              <w:rPr>
                <w:rFonts w:ascii="SassoonPrimaryInfant" w:eastAsia="Calibri" w:hAnsi="SassoonPrimaryInfant" w:cs="Calibri"/>
                <w:sz w:val="20"/>
                <w:szCs w:val="20"/>
              </w:rPr>
              <w:t xml:space="preserve">and helping to prepare it. </w:t>
            </w:r>
          </w:p>
          <w:p w:rsidR="006829BD" w:rsidRPr="00193775" w:rsidRDefault="00193775" w:rsidP="005C582E">
            <w:pPr>
              <w:suppressAutoHyphens/>
              <w:autoSpaceDN w:val="0"/>
              <w:spacing w:after="0" w:line="240" w:lineRule="auto"/>
              <w:textAlignment w:val="baseline"/>
              <w:rPr>
                <w:rFonts w:ascii="SassoonPrimaryInfant" w:eastAsia="Calibri" w:hAnsi="SassoonPrimaryInfant" w:cs="Calibri"/>
                <w:sz w:val="20"/>
                <w:szCs w:val="20"/>
              </w:rPr>
            </w:pPr>
            <w:r w:rsidRPr="00193775">
              <w:rPr>
                <w:rFonts w:ascii="SassoonPrimaryInfant" w:eastAsia="Calibri" w:hAnsi="SassoonPrimaryInfant" w:cs="Calibri"/>
                <w:sz w:val="20"/>
                <w:szCs w:val="20"/>
              </w:rPr>
              <w:t xml:space="preserve">Dental health can sometimes be a difficult process for children to understand. We will be exploring what teeth are, what they do, how we can look after them and how often we should brush them. Here is some useful information </w:t>
            </w:r>
            <w:hyperlink r:id="rId8" w:history="1">
              <w:r w:rsidRPr="00193775">
                <w:rPr>
                  <w:rStyle w:val="Hyperlink"/>
                  <w:rFonts w:ascii="SassoonPrimaryInfant" w:eastAsia="Calibri" w:hAnsi="SassoonPrimaryInfant" w:cs="Calibri"/>
                  <w:color w:val="auto"/>
                  <w:sz w:val="20"/>
                  <w:szCs w:val="20"/>
                </w:rPr>
                <w:t>https://www.pacey.org.uk/Pacey/media/2015-images/Blog%20content%20images/Childrens-Teeth-support-iHV.pdf</w:t>
              </w:r>
            </w:hyperlink>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388A" w:rsidRPr="006D2037" w:rsidRDefault="006D2037" w:rsidP="006D2037">
            <w:pPr>
              <w:suppressAutoHyphens/>
              <w:autoSpaceDN w:val="0"/>
              <w:spacing w:after="0" w:line="240" w:lineRule="auto"/>
              <w:textAlignment w:val="baseline"/>
              <w:rPr>
                <w:rFonts w:ascii="SassoonPrimaryInfant" w:eastAsia="Calibri" w:hAnsi="SassoonPrimaryInfant" w:cs="Calibri"/>
                <w:sz w:val="20"/>
                <w:szCs w:val="20"/>
              </w:rPr>
            </w:pPr>
            <w:r w:rsidRPr="006D2037">
              <w:rPr>
                <w:rFonts w:ascii="SassoonPrimaryInfant" w:eastAsia="Calibri" w:hAnsi="SassoonPrimaryInfant" w:cs="Calibri"/>
                <w:sz w:val="20"/>
                <w:szCs w:val="20"/>
              </w:rPr>
              <w:t xml:space="preserve">Before whole group activities in Nursery, we check that we are being </w:t>
            </w:r>
            <w:r w:rsidR="009D0FD5">
              <w:rPr>
                <w:rFonts w:ascii="SassoonPrimaryInfant" w:eastAsia="Calibri" w:hAnsi="SassoonPrimaryInfant" w:cs="Calibri"/>
                <w:sz w:val="20"/>
                <w:szCs w:val="20"/>
              </w:rPr>
              <w:t>a good listener. Here is o</w:t>
            </w:r>
            <w:r w:rsidRPr="006D2037">
              <w:rPr>
                <w:rFonts w:ascii="SassoonPrimaryInfant" w:eastAsia="Calibri" w:hAnsi="SassoonPrimaryInfant" w:cs="Calibri"/>
                <w:sz w:val="20"/>
                <w:szCs w:val="20"/>
              </w:rPr>
              <w:t xml:space="preserve">ur criteria for a good listener as agreed with children: </w:t>
            </w:r>
          </w:p>
          <w:p w:rsidR="006D2037" w:rsidRPr="006D2037" w:rsidRDefault="006D2037" w:rsidP="006D2037">
            <w:pPr>
              <w:pStyle w:val="ListParagraph"/>
              <w:numPr>
                <w:ilvl w:val="0"/>
                <w:numId w:val="1"/>
              </w:numPr>
              <w:suppressAutoHyphens/>
              <w:autoSpaceDN w:val="0"/>
              <w:spacing w:after="0" w:line="240" w:lineRule="auto"/>
              <w:textAlignment w:val="baseline"/>
              <w:rPr>
                <w:rFonts w:ascii="SassoonPrimaryInfant" w:eastAsia="Calibri" w:hAnsi="SassoonPrimaryInfant" w:cs="Calibri"/>
                <w:sz w:val="20"/>
                <w:szCs w:val="20"/>
              </w:rPr>
            </w:pPr>
            <w:r w:rsidRPr="006D2037">
              <w:rPr>
                <w:rFonts w:ascii="SassoonPrimaryInfant" w:eastAsia="Calibri" w:hAnsi="SassoonPrimaryInfant" w:cs="Calibri"/>
                <w:sz w:val="20"/>
                <w:szCs w:val="20"/>
              </w:rPr>
              <w:t xml:space="preserve">Sitting up </w:t>
            </w:r>
          </w:p>
          <w:p w:rsidR="006D2037" w:rsidRPr="006D2037" w:rsidRDefault="006D2037" w:rsidP="006D2037">
            <w:pPr>
              <w:pStyle w:val="ListParagraph"/>
              <w:numPr>
                <w:ilvl w:val="0"/>
                <w:numId w:val="1"/>
              </w:numPr>
              <w:suppressAutoHyphens/>
              <w:autoSpaceDN w:val="0"/>
              <w:spacing w:after="0" w:line="240" w:lineRule="auto"/>
              <w:textAlignment w:val="baseline"/>
              <w:rPr>
                <w:rFonts w:ascii="SassoonPrimaryInfant" w:eastAsia="Calibri" w:hAnsi="SassoonPrimaryInfant" w:cs="Calibri"/>
                <w:sz w:val="20"/>
                <w:szCs w:val="20"/>
              </w:rPr>
            </w:pPr>
            <w:r w:rsidRPr="006D2037">
              <w:rPr>
                <w:rFonts w:ascii="SassoonPrimaryInfant" w:eastAsia="Calibri" w:hAnsi="SassoonPrimaryInfant" w:cs="Calibri"/>
                <w:sz w:val="20"/>
                <w:szCs w:val="20"/>
              </w:rPr>
              <w:t>Facing and looking at the person talking</w:t>
            </w:r>
          </w:p>
          <w:p w:rsidR="006D2037" w:rsidRPr="006D2037" w:rsidRDefault="006D2037" w:rsidP="006D2037">
            <w:pPr>
              <w:pStyle w:val="ListParagraph"/>
              <w:numPr>
                <w:ilvl w:val="0"/>
                <w:numId w:val="1"/>
              </w:numPr>
              <w:suppressAutoHyphens/>
              <w:autoSpaceDN w:val="0"/>
              <w:spacing w:after="0" w:line="240" w:lineRule="auto"/>
              <w:textAlignment w:val="baseline"/>
              <w:rPr>
                <w:rFonts w:ascii="SassoonPrimaryInfant" w:eastAsia="Calibri" w:hAnsi="SassoonPrimaryInfant" w:cs="Calibri"/>
                <w:sz w:val="20"/>
                <w:szCs w:val="20"/>
              </w:rPr>
            </w:pPr>
            <w:r w:rsidRPr="006D2037">
              <w:rPr>
                <w:rFonts w:ascii="SassoonPrimaryInfant" w:eastAsia="Calibri" w:hAnsi="SassoonPrimaryInfant" w:cs="Calibri"/>
                <w:sz w:val="20"/>
                <w:szCs w:val="20"/>
              </w:rPr>
              <w:t xml:space="preserve">Hands are still </w:t>
            </w:r>
          </w:p>
          <w:p w:rsidR="006D2037" w:rsidRPr="006D2037" w:rsidRDefault="006D2037" w:rsidP="006D2037">
            <w:pPr>
              <w:pStyle w:val="ListParagraph"/>
              <w:numPr>
                <w:ilvl w:val="0"/>
                <w:numId w:val="1"/>
              </w:numPr>
              <w:suppressAutoHyphens/>
              <w:autoSpaceDN w:val="0"/>
              <w:spacing w:after="0" w:line="240" w:lineRule="auto"/>
              <w:textAlignment w:val="baseline"/>
              <w:rPr>
                <w:rFonts w:ascii="SassoonPrimaryInfant" w:eastAsia="Calibri" w:hAnsi="SassoonPrimaryInfant" w:cs="Calibri"/>
                <w:sz w:val="20"/>
                <w:szCs w:val="20"/>
              </w:rPr>
            </w:pPr>
            <w:r w:rsidRPr="006D2037">
              <w:rPr>
                <w:rFonts w:ascii="SassoonPrimaryInfant" w:eastAsia="Calibri" w:hAnsi="SassoonPrimaryInfant" w:cs="Calibri"/>
                <w:sz w:val="20"/>
                <w:szCs w:val="20"/>
              </w:rPr>
              <w:t xml:space="preserve">Listening ears tuned in </w:t>
            </w:r>
          </w:p>
          <w:p w:rsidR="006D2037" w:rsidRPr="00140986" w:rsidRDefault="006D2037" w:rsidP="006D2037">
            <w:pPr>
              <w:pStyle w:val="ListParagraph"/>
              <w:numPr>
                <w:ilvl w:val="0"/>
                <w:numId w:val="1"/>
              </w:numPr>
              <w:suppressAutoHyphens/>
              <w:autoSpaceDN w:val="0"/>
              <w:spacing w:after="0" w:line="240" w:lineRule="auto"/>
              <w:textAlignment w:val="baseline"/>
              <w:rPr>
                <w:rFonts w:ascii="SassoonPrimaryInfant" w:eastAsia="Calibri" w:hAnsi="SassoonPrimaryInfant" w:cs="Calibri"/>
                <w:sz w:val="20"/>
                <w:szCs w:val="20"/>
              </w:rPr>
            </w:pPr>
            <w:r w:rsidRPr="00140986">
              <w:rPr>
                <w:rFonts w:ascii="SassoonPrimaryInfant" w:eastAsia="Calibri" w:hAnsi="SassoonPrimaryInfant" w:cs="Calibri"/>
                <w:sz w:val="20"/>
                <w:szCs w:val="20"/>
              </w:rPr>
              <w:t>Brain boxes switched on</w:t>
            </w:r>
          </w:p>
          <w:p w:rsidR="009D0FD5" w:rsidRDefault="009D0FD5" w:rsidP="00140986">
            <w:pPr>
              <w:suppressAutoHyphens/>
              <w:autoSpaceDN w:val="0"/>
              <w:spacing w:after="0" w:line="240" w:lineRule="auto"/>
              <w:textAlignment w:val="baseline"/>
              <w:rPr>
                <w:rFonts w:ascii="SassoonPrimaryInfant" w:eastAsia="Calibri" w:hAnsi="SassoonPrimaryInfant" w:cs="Calibri"/>
                <w:sz w:val="20"/>
                <w:szCs w:val="20"/>
              </w:rPr>
            </w:pPr>
          </w:p>
          <w:p w:rsidR="006D2037" w:rsidRDefault="006D2037" w:rsidP="00140986">
            <w:pPr>
              <w:suppressAutoHyphens/>
              <w:autoSpaceDN w:val="0"/>
              <w:spacing w:after="0" w:line="240" w:lineRule="auto"/>
              <w:textAlignment w:val="baseline"/>
              <w:rPr>
                <w:rFonts w:ascii="SassoonPrimaryInfant" w:eastAsia="Calibri" w:hAnsi="SassoonPrimaryInfant" w:cs="Calibri"/>
                <w:sz w:val="20"/>
                <w:szCs w:val="20"/>
              </w:rPr>
            </w:pPr>
            <w:r w:rsidRPr="00140986">
              <w:rPr>
                <w:rFonts w:ascii="SassoonPrimaryInfant" w:eastAsia="Calibri" w:hAnsi="SassoonPrimaryInfant" w:cs="Calibri"/>
                <w:sz w:val="20"/>
                <w:szCs w:val="20"/>
              </w:rPr>
              <w:t xml:space="preserve">Extend </w:t>
            </w:r>
            <w:r w:rsidR="009D0FD5">
              <w:rPr>
                <w:rFonts w:ascii="SassoonPrimaryInfant" w:eastAsia="Calibri" w:hAnsi="SassoonPrimaryInfant" w:cs="Calibri"/>
                <w:sz w:val="20"/>
                <w:szCs w:val="20"/>
              </w:rPr>
              <w:t xml:space="preserve">children’s vocabulary by </w:t>
            </w:r>
            <w:r w:rsidR="00140986" w:rsidRPr="00140986">
              <w:rPr>
                <w:rFonts w:ascii="SassoonPrimaryInfant" w:eastAsia="Calibri" w:hAnsi="SassoonPrimaryInfant" w:cs="Calibri"/>
                <w:sz w:val="20"/>
                <w:szCs w:val="20"/>
              </w:rPr>
              <w:t>explaining unfamiliar words or concepts. Return to that vocabulary to ensure that</w:t>
            </w:r>
            <w:r w:rsidR="009D0FD5">
              <w:rPr>
                <w:rFonts w:ascii="SassoonPrimaryInfant" w:eastAsia="Calibri" w:hAnsi="SassoonPrimaryInfant" w:cs="Calibri"/>
                <w:sz w:val="20"/>
                <w:szCs w:val="20"/>
              </w:rPr>
              <w:t xml:space="preserve"> it </w:t>
            </w:r>
            <w:proofErr w:type="gramStart"/>
            <w:r w:rsidR="009D0FD5">
              <w:rPr>
                <w:rFonts w:ascii="SassoonPrimaryInfant" w:eastAsia="Calibri" w:hAnsi="SassoonPrimaryInfant" w:cs="Calibri"/>
                <w:sz w:val="20"/>
                <w:szCs w:val="20"/>
              </w:rPr>
              <w:t>is understood</w:t>
            </w:r>
            <w:proofErr w:type="gramEnd"/>
            <w:r w:rsidR="00140986" w:rsidRPr="00140986">
              <w:rPr>
                <w:rFonts w:ascii="SassoonPrimaryInfant" w:eastAsia="Calibri" w:hAnsi="SassoonPrimaryInfant" w:cs="Calibri"/>
                <w:sz w:val="20"/>
                <w:szCs w:val="20"/>
              </w:rPr>
              <w:t xml:space="preserve">. </w:t>
            </w:r>
            <w:r w:rsidR="00BA2947">
              <w:rPr>
                <w:rFonts w:ascii="SassoonPrimaryInfant" w:eastAsia="Calibri" w:hAnsi="SassoonPrimaryInfant" w:cs="Calibri"/>
                <w:sz w:val="20"/>
                <w:szCs w:val="20"/>
              </w:rPr>
              <w:t xml:space="preserve">At </w:t>
            </w:r>
            <w:r w:rsidR="00676243">
              <w:rPr>
                <w:rFonts w:ascii="SassoonPrimaryInfant" w:eastAsia="Calibri" w:hAnsi="SassoonPrimaryInfant" w:cs="Calibri"/>
                <w:sz w:val="20"/>
                <w:szCs w:val="20"/>
              </w:rPr>
              <w:t>nursery,</w:t>
            </w:r>
            <w:r w:rsidR="00BA2947">
              <w:rPr>
                <w:rFonts w:ascii="SassoonPrimaryInfant" w:eastAsia="Calibri" w:hAnsi="SassoonPrimaryInfant" w:cs="Calibri"/>
                <w:sz w:val="20"/>
                <w:szCs w:val="20"/>
              </w:rPr>
              <w:t xml:space="preserve"> we have introduced ‘Word of the </w:t>
            </w:r>
            <w:r w:rsidR="009D0FD5">
              <w:rPr>
                <w:rFonts w:ascii="SassoonPrimaryInfant" w:eastAsia="Calibri" w:hAnsi="SassoonPrimaryInfant" w:cs="Calibri"/>
                <w:sz w:val="20"/>
                <w:szCs w:val="20"/>
              </w:rPr>
              <w:t>Day’. T</w:t>
            </w:r>
            <w:r w:rsidR="00676243">
              <w:rPr>
                <w:rFonts w:ascii="SassoonPrimaryInfant" w:eastAsia="Calibri" w:hAnsi="SassoonPrimaryInfant" w:cs="Calibri"/>
                <w:sz w:val="20"/>
                <w:szCs w:val="20"/>
              </w:rPr>
              <w:t xml:space="preserve">his is a fun way </w:t>
            </w:r>
            <w:proofErr w:type="gramStart"/>
            <w:r w:rsidR="00676243">
              <w:rPr>
                <w:rFonts w:ascii="SassoonPrimaryInfant" w:eastAsia="Calibri" w:hAnsi="SassoonPrimaryInfant" w:cs="Calibri"/>
                <w:sz w:val="20"/>
                <w:szCs w:val="20"/>
              </w:rPr>
              <w:t>to actively build</w:t>
            </w:r>
            <w:proofErr w:type="gramEnd"/>
            <w:r w:rsidR="00676243">
              <w:rPr>
                <w:rFonts w:ascii="SassoonPrimaryInfant" w:eastAsia="Calibri" w:hAnsi="SassoonPrimaryInfant" w:cs="Calibri"/>
                <w:sz w:val="20"/>
                <w:szCs w:val="20"/>
              </w:rPr>
              <w:t xml:space="preserve"> upon children’s vocabulary.</w:t>
            </w:r>
          </w:p>
          <w:p w:rsidR="009D0FD5" w:rsidRDefault="009D0FD5" w:rsidP="00140986">
            <w:pPr>
              <w:suppressAutoHyphens/>
              <w:autoSpaceDN w:val="0"/>
              <w:spacing w:after="0" w:line="240" w:lineRule="auto"/>
              <w:textAlignment w:val="baseline"/>
              <w:rPr>
                <w:rFonts w:ascii="SassoonPrimaryInfant" w:eastAsia="Calibri" w:hAnsi="SassoonPrimaryInfant" w:cs="Calibri"/>
                <w:sz w:val="20"/>
                <w:szCs w:val="20"/>
              </w:rPr>
            </w:pPr>
          </w:p>
          <w:p w:rsidR="006829BD" w:rsidRDefault="00676243" w:rsidP="00140986">
            <w:pPr>
              <w:suppressAutoHyphens/>
              <w:autoSpaceDN w:val="0"/>
              <w:spacing w:after="0" w:line="240" w:lineRule="auto"/>
              <w:textAlignment w:val="baseline"/>
              <w:rPr>
                <w:rFonts w:ascii="SassoonPrimaryInfant" w:eastAsia="Calibri" w:hAnsi="SassoonPrimaryInfant" w:cs="Calibri"/>
                <w:sz w:val="20"/>
                <w:szCs w:val="20"/>
              </w:rPr>
            </w:pPr>
            <w:r>
              <w:rPr>
                <w:rFonts w:ascii="SassoonPrimaryInfant" w:eastAsia="Calibri" w:hAnsi="SassoonPrimaryInfant" w:cs="Calibri"/>
                <w:sz w:val="20"/>
                <w:szCs w:val="20"/>
              </w:rPr>
              <w:t xml:space="preserve">This is </w:t>
            </w:r>
            <w:r w:rsidR="006829BD">
              <w:rPr>
                <w:rFonts w:ascii="SassoonPrimaryInfant" w:eastAsia="Calibri" w:hAnsi="SassoonPrimaryInfant" w:cs="Calibri"/>
                <w:sz w:val="20"/>
                <w:szCs w:val="20"/>
              </w:rPr>
              <w:t>a really interesting document outlining</w:t>
            </w:r>
            <w:r>
              <w:rPr>
                <w:rFonts w:ascii="SassoonPrimaryInfant" w:eastAsia="Calibri" w:hAnsi="SassoonPrimaryInfant" w:cs="Calibri"/>
                <w:sz w:val="20"/>
                <w:szCs w:val="20"/>
              </w:rPr>
              <w:t xml:space="preserve"> how we can use books to develop language: </w:t>
            </w:r>
            <w:hyperlink r:id="rId9" w:history="1">
              <w:r w:rsidRPr="00DD512D">
                <w:rPr>
                  <w:rStyle w:val="Hyperlink"/>
                  <w:rFonts w:ascii="SassoonPrimaryInfant" w:eastAsia="Calibri" w:hAnsi="SassoonPrimaryInfant" w:cs="Calibri"/>
                  <w:sz w:val="20"/>
                  <w:szCs w:val="20"/>
                </w:rPr>
                <w:t>https://ican.org.uk/media/3303/using-books-to-develop-language.pdf</w:t>
              </w:r>
            </w:hyperlink>
          </w:p>
          <w:p w:rsidR="009D0FD5" w:rsidRDefault="009D0FD5" w:rsidP="00140986">
            <w:pPr>
              <w:suppressAutoHyphens/>
              <w:autoSpaceDN w:val="0"/>
              <w:spacing w:after="0" w:line="240" w:lineRule="auto"/>
              <w:textAlignment w:val="baseline"/>
              <w:rPr>
                <w:rFonts w:ascii="SassoonPrimaryInfant" w:eastAsia="Calibri" w:hAnsi="SassoonPrimaryInfant" w:cs="Calibri"/>
                <w:sz w:val="20"/>
                <w:szCs w:val="20"/>
              </w:rPr>
            </w:pPr>
          </w:p>
          <w:p w:rsidR="006829BD" w:rsidRDefault="006829BD" w:rsidP="00140986">
            <w:pPr>
              <w:suppressAutoHyphens/>
              <w:autoSpaceDN w:val="0"/>
              <w:spacing w:after="0" w:line="240" w:lineRule="auto"/>
              <w:textAlignment w:val="baseline"/>
              <w:rPr>
                <w:rFonts w:ascii="SassoonPrimaryInfant" w:eastAsia="Calibri" w:hAnsi="SassoonPrimaryInfant" w:cs="Calibri"/>
                <w:sz w:val="20"/>
                <w:szCs w:val="20"/>
              </w:rPr>
            </w:pPr>
            <w:r>
              <w:rPr>
                <w:rFonts w:ascii="SassoonPrimaryInfant" w:eastAsia="Calibri" w:hAnsi="SassoonPrimaryInfant" w:cs="Calibri"/>
                <w:sz w:val="20"/>
                <w:szCs w:val="20"/>
              </w:rPr>
              <w:t xml:space="preserve">Games: </w:t>
            </w:r>
            <w:r w:rsidR="00676243">
              <w:rPr>
                <w:rFonts w:ascii="SassoonPrimaryInfant" w:eastAsia="Calibri" w:hAnsi="SassoonPrimaryInfant" w:cs="Calibri"/>
                <w:sz w:val="20"/>
                <w:szCs w:val="20"/>
              </w:rPr>
              <w:t>Give childre</w:t>
            </w:r>
            <w:r>
              <w:rPr>
                <w:rFonts w:ascii="SassoonPrimaryInfant" w:eastAsia="Calibri" w:hAnsi="SassoonPrimaryInfant" w:cs="Calibri"/>
                <w:sz w:val="20"/>
                <w:szCs w:val="20"/>
              </w:rPr>
              <w:t>n two</w:t>
            </w:r>
            <w:r w:rsidR="00676243">
              <w:rPr>
                <w:rFonts w:ascii="SassoonPrimaryInfant" w:eastAsia="Calibri" w:hAnsi="SassoonPrimaryInfant" w:cs="Calibri"/>
                <w:sz w:val="20"/>
                <w:szCs w:val="20"/>
              </w:rPr>
              <w:t xml:space="preserve"> part instructions in </w:t>
            </w:r>
            <w:r>
              <w:rPr>
                <w:rFonts w:ascii="SassoonPrimaryInfant" w:eastAsia="Calibri" w:hAnsi="SassoonPrimaryInfant" w:cs="Calibri"/>
                <w:sz w:val="20"/>
                <w:szCs w:val="20"/>
              </w:rPr>
              <w:t>games</w:t>
            </w:r>
            <w:r w:rsidR="00676243">
              <w:rPr>
                <w:rFonts w:ascii="SassoonPrimaryInfant" w:eastAsia="Calibri" w:hAnsi="SassoonPrimaryInfant" w:cs="Calibri"/>
                <w:sz w:val="20"/>
                <w:szCs w:val="20"/>
              </w:rPr>
              <w:t xml:space="preserve"> s</w:t>
            </w:r>
            <w:r>
              <w:rPr>
                <w:rFonts w:ascii="SassoonPrimaryInfant" w:eastAsia="Calibri" w:hAnsi="SassoonPrimaryInfant" w:cs="Calibri"/>
                <w:sz w:val="20"/>
                <w:szCs w:val="20"/>
              </w:rPr>
              <w:t xml:space="preserve">uch as </w:t>
            </w:r>
            <w:r w:rsidR="00676243" w:rsidRPr="00676243">
              <w:rPr>
                <w:rFonts w:ascii="SassoonPrimaryInfant" w:eastAsia="Calibri" w:hAnsi="SassoonPrimaryInfant" w:cs="Calibri"/>
                <w:sz w:val="20"/>
                <w:szCs w:val="20"/>
              </w:rPr>
              <w:t>Sim</w:t>
            </w:r>
            <w:r>
              <w:rPr>
                <w:rFonts w:ascii="SassoonPrimaryInfant" w:eastAsia="Calibri" w:hAnsi="SassoonPrimaryInfant" w:cs="Calibri"/>
                <w:sz w:val="20"/>
                <w:szCs w:val="20"/>
              </w:rPr>
              <w:t>on Says or Follow the Leader</w:t>
            </w:r>
            <w:r w:rsidR="009D0FD5">
              <w:rPr>
                <w:rFonts w:ascii="SassoonPrimaryInfant" w:eastAsia="Calibri" w:hAnsi="SassoonPrimaryInfant" w:cs="Calibri"/>
                <w:sz w:val="20"/>
                <w:szCs w:val="20"/>
              </w:rPr>
              <w:t>.</w:t>
            </w:r>
          </w:p>
          <w:p w:rsidR="009D0FD5" w:rsidRDefault="009D0FD5" w:rsidP="00140986">
            <w:pPr>
              <w:suppressAutoHyphens/>
              <w:autoSpaceDN w:val="0"/>
              <w:spacing w:after="0" w:line="240" w:lineRule="auto"/>
              <w:textAlignment w:val="baseline"/>
              <w:rPr>
                <w:rFonts w:ascii="SassoonPrimaryInfant" w:eastAsia="Calibri" w:hAnsi="SassoonPrimaryInfant" w:cs="Calibri"/>
                <w:sz w:val="20"/>
                <w:szCs w:val="20"/>
              </w:rPr>
            </w:pPr>
          </w:p>
          <w:p w:rsidR="00140986" w:rsidRPr="006829BD" w:rsidRDefault="00140986" w:rsidP="00140986">
            <w:pPr>
              <w:suppressAutoHyphens/>
              <w:autoSpaceDN w:val="0"/>
              <w:spacing w:after="0" w:line="240" w:lineRule="auto"/>
              <w:textAlignment w:val="baseline"/>
              <w:rPr>
                <w:rFonts w:ascii="SassoonPrimaryInfant" w:eastAsia="Calibri" w:hAnsi="SassoonPrimaryInfant" w:cs="Calibri"/>
                <w:sz w:val="20"/>
                <w:szCs w:val="20"/>
              </w:rPr>
            </w:pPr>
          </w:p>
        </w:tc>
      </w:tr>
      <w:tr w:rsidR="005C582E" w:rsidRPr="005C582E" w:rsidTr="00784254">
        <w:trPr>
          <w:trHeight w:val="836"/>
        </w:trPr>
        <w:tc>
          <w:tcPr>
            <w:tcW w:w="22250" w:type="dxa"/>
            <w:gridSpan w:val="6"/>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5C582E" w:rsidRDefault="005C582E" w:rsidP="005C582E">
            <w:pPr>
              <w:suppressAutoHyphens/>
              <w:autoSpaceDN w:val="0"/>
              <w:spacing w:after="0" w:line="240" w:lineRule="auto"/>
              <w:jc w:val="center"/>
              <w:textAlignment w:val="baseline"/>
              <w:rPr>
                <w:rFonts w:ascii="SassoonPrimaryInfant" w:eastAsia="Calibri" w:hAnsi="SassoonPrimaryInfant" w:cs="Calibri"/>
                <w:b/>
                <w:sz w:val="32"/>
                <w:szCs w:val="32"/>
              </w:rPr>
            </w:pPr>
            <w:r w:rsidRPr="005C582E">
              <w:rPr>
                <w:rFonts w:ascii="SassoonPrimaryInfant" w:eastAsia="Calibri" w:hAnsi="SassoonPrimaryInfant" w:cs="Calibri"/>
                <w:b/>
                <w:sz w:val="32"/>
                <w:szCs w:val="32"/>
              </w:rPr>
              <w:t xml:space="preserve">What </w:t>
            </w:r>
            <w:r>
              <w:rPr>
                <w:rFonts w:ascii="SassoonPrimaryInfant" w:eastAsia="Calibri" w:hAnsi="SassoonPrimaryInfant" w:cs="Calibri"/>
                <w:b/>
                <w:sz w:val="32"/>
                <w:szCs w:val="32"/>
              </w:rPr>
              <w:t>could you do at home to support</w:t>
            </w:r>
            <w:r w:rsidR="00784254">
              <w:rPr>
                <w:rFonts w:ascii="SassoonPrimaryInfant" w:eastAsia="Calibri" w:hAnsi="SassoonPrimaryInfant" w:cs="Calibri"/>
                <w:b/>
                <w:sz w:val="32"/>
                <w:szCs w:val="32"/>
              </w:rPr>
              <w:t xml:space="preserve"> areas of learning this term</w:t>
            </w:r>
            <w:r w:rsidRPr="005C582E">
              <w:rPr>
                <w:rFonts w:ascii="SassoonPrimaryInfant" w:eastAsia="Calibri" w:hAnsi="SassoonPrimaryInfant" w:cs="Calibri"/>
                <w:b/>
                <w:sz w:val="32"/>
                <w:szCs w:val="32"/>
              </w:rPr>
              <w:t>?</w:t>
            </w:r>
          </w:p>
          <w:p w:rsidR="00784254" w:rsidRPr="005C582E" w:rsidRDefault="00784254" w:rsidP="005C582E">
            <w:pPr>
              <w:suppressAutoHyphens/>
              <w:autoSpaceDN w:val="0"/>
              <w:spacing w:after="0" w:line="240" w:lineRule="auto"/>
              <w:jc w:val="center"/>
              <w:textAlignment w:val="baseline"/>
              <w:rPr>
                <w:rFonts w:ascii="SassoonPrimaryInfant" w:eastAsia="Calibri" w:hAnsi="SassoonPrimaryInfant" w:cs="Calibri"/>
                <w:b/>
                <w:sz w:val="24"/>
                <w:szCs w:val="24"/>
              </w:rPr>
            </w:pPr>
            <w:r w:rsidRPr="00784254">
              <w:rPr>
                <w:rFonts w:ascii="SassoonPrimaryInfant" w:eastAsia="Calibri" w:hAnsi="SassoonPrimaryInfant" w:cs="Calibri"/>
                <w:b/>
                <w:sz w:val="24"/>
                <w:szCs w:val="24"/>
              </w:rPr>
              <w:t>Please use Tapestry to keep us informed of home interests so that we can link them to their nursery experiences.</w:t>
            </w:r>
          </w:p>
        </w:tc>
      </w:tr>
      <w:tr w:rsidR="005C582E" w:rsidRPr="005C582E" w:rsidTr="00C712F3">
        <w:trPr>
          <w:trHeight w:val="112"/>
        </w:trPr>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582E" w:rsidRPr="005C582E" w:rsidRDefault="005C582E" w:rsidP="005C582E">
            <w:pPr>
              <w:suppressAutoHyphens/>
              <w:autoSpaceDN w:val="0"/>
              <w:spacing w:after="0" w:line="240" w:lineRule="auto"/>
              <w:textAlignment w:val="baseline"/>
              <w:rPr>
                <w:rFonts w:ascii="SassoonPrimaryInfant" w:eastAsia="Calibri" w:hAnsi="SassoonPrimaryInfant" w:cs="Arial"/>
                <w:b/>
                <w:color w:val="8C6880"/>
              </w:rPr>
            </w:pPr>
            <w:r w:rsidRPr="005C582E">
              <w:rPr>
                <w:rFonts w:ascii="SassoonPrimaryInfant" w:eastAsia="Calibri" w:hAnsi="SassoonPrimaryInfant" w:cs="Arial"/>
                <w:b/>
                <w:color w:val="8C6880"/>
              </w:rPr>
              <w:t>Literacy</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5C582E" w:rsidRPr="005C582E" w:rsidRDefault="005C582E" w:rsidP="005C582E">
            <w:pPr>
              <w:suppressAutoHyphens/>
              <w:autoSpaceDN w:val="0"/>
              <w:spacing w:after="0" w:line="240" w:lineRule="auto"/>
              <w:textAlignment w:val="baseline"/>
              <w:rPr>
                <w:rFonts w:ascii="SassoonPrimaryInfant" w:eastAsia="Calibri" w:hAnsi="SassoonPrimaryInfant" w:cs="Arial"/>
                <w:b/>
                <w:color w:val="C45911"/>
              </w:rPr>
            </w:pPr>
            <w:r w:rsidRPr="005C582E">
              <w:rPr>
                <w:rFonts w:ascii="SassoonPrimaryInfant" w:eastAsia="Calibri" w:hAnsi="SassoonPrimaryInfant" w:cs="Arial"/>
                <w:b/>
                <w:color w:val="C45911"/>
              </w:rPr>
              <w:t>Maths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5C582E" w:rsidRPr="005C582E" w:rsidRDefault="005C582E" w:rsidP="005C582E">
            <w:pPr>
              <w:suppressAutoHyphens/>
              <w:autoSpaceDN w:val="0"/>
              <w:spacing w:after="0" w:line="240" w:lineRule="auto"/>
              <w:textAlignment w:val="baseline"/>
              <w:rPr>
                <w:rFonts w:ascii="SassoonPrimaryInfant" w:eastAsia="Calibri" w:hAnsi="SassoonPrimaryInfant" w:cs="Arial"/>
                <w:b/>
                <w:color w:val="538135" w:themeColor="accent6" w:themeShade="BF"/>
              </w:rPr>
            </w:pPr>
            <w:r w:rsidRPr="005C582E">
              <w:rPr>
                <w:rFonts w:ascii="SassoonPrimaryInfant" w:eastAsia="Calibri" w:hAnsi="SassoonPrimaryInfant" w:cs="Arial"/>
                <w:b/>
                <w:color w:val="538135" w:themeColor="accent6" w:themeShade="BF"/>
              </w:rPr>
              <w:t>Understanding and Knowledge of the World</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C582E" w:rsidRPr="005C582E" w:rsidRDefault="005C582E" w:rsidP="005C582E">
            <w:pPr>
              <w:suppressAutoHyphens/>
              <w:autoSpaceDN w:val="0"/>
              <w:spacing w:after="0" w:line="240" w:lineRule="auto"/>
              <w:textAlignment w:val="baseline"/>
              <w:rPr>
                <w:rFonts w:ascii="SassoonPrimaryInfant" w:eastAsia="Calibri" w:hAnsi="SassoonPrimaryInfant" w:cs="Arial"/>
                <w:b/>
                <w:color w:val="00B0F0"/>
              </w:rPr>
            </w:pPr>
            <w:r w:rsidRPr="005C582E">
              <w:rPr>
                <w:rFonts w:ascii="SassoonPrimaryInfant" w:eastAsia="Calibri" w:hAnsi="SassoonPrimaryInfant" w:cs="Arial"/>
                <w:b/>
                <w:color w:val="00B0F0"/>
              </w:rPr>
              <w:t>Expressive Arts and Design</w:t>
            </w:r>
          </w:p>
        </w:tc>
      </w:tr>
      <w:tr w:rsidR="005C582E" w:rsidRPr="005C582E" w:rsidTr="009E3202">
        <w:trPr>
          <w:trHeight w:val="5377"/>
        </w:trPr>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40986" w:rsidRPr="002B64D2" w:rsidRDefault="00140986" w:rsidP="005C582E">
            <w:pPr>
              <w:suppressAutoHyphens/>
              <w:autoSpaceDN w:val="0"/>
              <w:spacing w:after="0" w:line="240" w:lineRule="auto"/>
              <w:textAlignment w:val="baseline"/>
              <w:rPr>
                <w:rFonts w:ascii="SassoonPrimaryInfant" w:eastAsia="Calibri" w:hAnsi="SassoonPrimaryInfant" w:cs="Arial"/>
                <w:sz w:val="20"/>
                <w:szCs w:val="20"/>
              </w:rPr>
            </w:pPr>
            <w:r w:rsidRPr="002B64D2">
              <w:rPr>
                <w:rFonts w:ascii="SassoonPrimaryInfant" w:eastAsia="Calibri" w:hAnsi="SassoonPrimaryInfant" w:cs="Arial"/>
                <w:sz w:val="20"/>
                <w:szCs w:val="20"/>
              </w:rPr>
              <w:t>Shared book reading is a powerful way of having extended conversations with children. It helps children to build their vocabulary.</w:t>
            </w:r>
          </w:p>
          <w:p w:rsidR="009D0FD5" w:rsidRDefault="009D0FD5" w:rsidP="00140986">
            <w:pPr>
              <w:suppressAutoHyphens/>
              <w:autoSpaceDN w:val="0"/>
              <w:spacing w:after="0" w:line="240" w:lineRule="auto"/>
              <w:textAlignment w:val="baseline"/>
              <w:rPr>
                <w:rFonts w:ascii="SassoonPrimaryInfant" w:eastAsia="Calibri" w:hAnsi="SassoonPrimaryInfant" w:cs="Arial"/>
                <w:sz w:val="20"/>
                <w:szCs w:val="20"/>
              </w:rPr>
            </w:pPr>
          </w:p>
          <w:p w:rsidR="00140986" w:rsidRPr="002B64D2" w:rsidRDefault="009D0FD5" w:rsidP="00140986">
            <w:p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Here is some i</w:t>
            </w:r>
            <w:r w:rsidR="002B64D2" w:rsidRPr="002B64D2">
              <w:rPr>
                <w:rFonts w:ascii="SassoonPrimaryInfant" w:eastAsia="Calibri" w:hAnsi="SassoonPrimaryInfant" w:cs="Arial"/>
                <w:sz w:val="20"/>
                <w:szCs w:val="20"/>
              </w:rPr>
              <w:t>nformation about Norfolk’s Library service and what they have to offer for Under 5s</w:t>
            </w:r>
            <w:r>
              <w:rPr>
                <w:rFonts w:ascii="SassoonPrimaryInfant" w:eastAsia="Calibri" w:hAnsi="SassoonPrimaryInfant" w:cs="Arial"/>
                <w:sz w:val="20"/>
                <w:szCs w:val="20"/>
              </w:rPr>
              <w:t>:</w:t>
            </w:r>
            <w:r w:rsidR="002B64D2" w:rsidRPr="002B64D2">
              <w:rPr>
                <w:rFonts w:ascii="SassoonPrimaryInfant" w:eastAsia="Calibri" w:hAnsi="SassoonPrimaryInfant" w:cs="Arial"/>
                <w:sz w:val="20"/>
                <w:szCs w:val="20"/>
              </w:rPr>
              <w:t xml:space="preserve"> </w:t>
            </w:r>
            <w:r w:rsidR="002B64D2" w:rsidRPr="002B64D2">
              <w:t xml:space="preserve"> </w:t>
            </w:r>
            <w:hyperlink r:id="rId10" w:history="1">
              <w:r w:rsidR="002B64D2" w:rsidRPr="002B64D2">
                <w:rPr>
                  <w:rStyle w:val="Hyperlink"/>
                  <w:rFonts w:ascii="SassoonPrimaryInfant" w:eastAsia="Calibri" w:hAnsi="SassoonPrimaryInfant" w:cs="Arial"/>
                  <w:color w:val="auto"/>
                  <w:sz w:val="20"/>
                  <w:szCs w:val="20"/>
                </w:rPr>
                <w:t>https://www.norfolk.gov.uk/libraries-local-history-and-archives/libraries/libraries-for-children-and-young-people/libraries-for-under-fives</w:t>
              </w:r>
            </w:hyperlink>
          </w:p>
          <w:p w:rsidR="009D0FD5" w:rsidRDefault="009D0FD5" w:rsidP="00140986">
            <w:pPr>
              <w:suppressAutoHyphens/>
              <w:autoSpaceDN w:val="0"/>
              <w:spacing w:after="0" w:line="240" w:lineRule="auto"/>
              <w:textAlignment w:val="baseline"/>
              <w:rPr>
                <w:rFonts w:ascii="SassoonPrimaryInfant" w:eastAsia="Calibri" w:hAnsi="SassoonPrimaryInfant" w:cs="Calibri"/>
                <w:b/>
                <w:sz w:val="20"/>
                <w:szCs w:val="20"/>
              </w:rPr>
            </w:pPr>
          </w:p>
          <w:p w:rsidR="00642386" w:rsidRPr="002B64D2" w:rsidRDefault="00642386" w:rsidP="00140986">
            <w:pPr>
              <w:suppressAutoHyphens/>
              <w:autoSpaceDN w:val="0"/>
              <w:spacing w:after="0" w:line="240" w:lineRule="auto"/>
              <w:textAlignment w:val="baseline"/>
              <w:rPr>
                <w:rFonts w:ascii="SassoonPrimaryInfant" w:eastAsia="Calibri" w:hAnsi="SassoonPrimaryInfant" w:cs="Calibri"/>
                <w:b/>
                <w:sz w:val="20"/>
                <w:szCs w:val="20"/>
              </w:rPr>
            </w:pPr>
            <w:r w:rsidRPr="002B64D2">
              <w:rPr>
                <w:rFonts w:ascii="SassoonPrimaryInfant" w:eastAsia="Calibri" w:hAnsi="SassoonPrimaryInfant" w:cs="Calibri"/>
                <w:b/>
                <w:sz w:val="20"/>
                <w:szCs w:val="20"/>
              </w:rPr>
              <w:t>Phonics:</w:t>
            </w:r>
          </w:p>
          <w:p w:rsidR="00642386" w:rsidRPr="002B64D2" w:rsidRDefault="00642386" w:rsidP="00140986">
            <w:pPr>
              <w:suppressAutoHyphens/>
              <w:autoSpaceDN w:val="0"/>
              <w:spacing w:after="0" w:line="240" w:lineRule="auto"/>
              <w:textAlignment w:val="baseline"/>
              <w:rPr>
                <w:rFonts w:ascii="SassoonPrimaryInfant" w:eastAsia="Calibri" w:hAnsi="SassoonPrimaryInfant" w:cs="Calibri"/>
                <w:sz w:val="20"/>
                <w:szCs w:val="20"/>
              </w:rPr>
            </w:pPr>
            <w:r w:rsidRPr="002B64D2">
              <w:rPr>
                <w:rFonts w:ascii="SassoonPrimaryInfant" w:eastAsia="Calibri" w:hAnsi="SassoonPrimaryInfant" w:cs="Calibri"/>
                <w:sz w:val="20"/>
                <w:szCs w:val="20"/>
              </w:rPr>
              <w:t>Phase 1 – Aspect 1 - Environmental Sounds</w:t>
            </w:r>
          </w:p>
          <w:p w:rsidR="00642386" w:rsidRPr="002B64D2" w:rsidRDefault="002B64D2" w:rsidP="00140986">
            <w:pPr>
              <w:suppressAutoHyphens/>
              <w:autoSpaceDN w:val="0"/>
              <w:spacing w:after="0" w:line="240" w:lineRule="auto"/>
              <w:textAlignment w:val="baseline"/>
              <w:rPr>
                <w:rFonts w:ascii="SassoonPrimaryInfant" w:eastAsia="Calibri" w:hAnsi="SassoonPrimaryInfant" w:cs="Calibri"/>
                <w:sz w:val="20"/>
                <w:szCs w:val="20"/>
              </w:rPr>
            </w:pPr>
            <w:r w:rsidRPr="002B64D2">
              <w:rPr>
                <w:rFonts w:ascii="SassoonPrimaryInfant" w:eastAsia="Calibri" w:hAnsi="SassoonPrimaryInfant" w:cs="Calibri"/>
                <w:sz w:val="20"/>
                <w:szCs w:val="20"/>
              </w:rPr>
              <w:t>Activity ideas:</w:t>
            </w:r>
          </w:p>
          <w:p w:rsidR="001F53C9" w:rsidRPr="002B64D2" w:rsidRDefault="001F53C9" w:rsidP="002B64D2">
            <w:pPr>
              <w:pStyle w:val="ListParagraph"/>
              <w:numPr>
                <w:ilvl w:val="0"/>
                <w:numId w:val="3"/>
              </w:numPr>
              <w:suppressAutoHyphens/>
              <w:autoSpaceDN w:val="0"/>
              <w:spacing w:after="0" w:line="240" w:lineRule="auto"/>
              <w:textAlignment w:val="baseline"/>
              <w:rPr>
                <w:rFonts w:ascii="SassoonPrimaryInfant" w:eastAsia="Calibri" w:hAnsi="SassoonPrimaryInfant" w:cs="Calibri"/>
                <w:sz w:val="20"/>
                <w:szCs w:val="20"/>
              </w:rPr>
            </w:pPr>
            <w:r w:rsidRPr="002B64D2">
              <w:rPr>
                <w:rFonts w:ascii="SassoonPrimaryInfant" w:eastAsia="Calibri" w:hAnsi="SassoonPrimaryInfant" w:cs="Calibri"/>
                <w:sz w:val="20"/>
                <w:szCs w:val="20"/>
              </w:rPr>
              <w:t>Sound bingo –</w:t>
            </w:r>
            <w:r w:rsidR="002B64D2" w:rsidRPr="002B64D2">
              <w:rPr>
                <w:rFonts w:ascii="SassoonPrimaryInfant" w:eastAsia="Calibri" w:hAnsi="SassoonPrimaryInfant" w:cs="Calibri"/>
                <w:sz w:val="20"/>
                <w:szCs w:val="20"/>
              </w:rPr>
              <w:t xml:space="preserve"> there are some on YouTube that you could all do as a family.</w:t>
            </w:r>
          </w:p>
          <w:p w:rsidR="001F53C9" w:rsidRPr="002B64D2" w:rsidRDefault="001F53C9" w:rsidP="002B64D2">
            <w:pPr>
              <w:pStyle w:val="ListParagraph"/>
              <w:numPr>
                <w:ilvl w:val="0"/>
                <w:numId w:val="3"/>
              </w:numPr>
              <w:suppressAutoHyphens/>
              <w:autoSpaceDN w:val="0"/>
              <w:spacing w:after="0" w:line="240" w:lineRule="auto"/>
              <w:textAlignment w:val="baseline"/>
              <w:rPr>
                <w:rFonts w:ascii="SassoonPrimaryInfant" w:eastAsia="Calibri" w:hAnsi="SassoonPrimaryInfant" w:cs="Calibri"/>
                <w:sz w:val="20"/>
                <w:szCs w:val="20"/>
              </w:rPr>
            </w:pPr>
            <w:r w:rsidRPr="002B64D2">
              <w:rPr>
                <w:rFonts w:ascii="SassoonPrimaryInfant" w:eastAsia="Calibri" w:hAnsi="SassoonPrimaryInfant" w:cs="Calibri"/>
                <w:sz w:val="20"/>
                <w:szCs w:val="20"/>
              </w:rPr>
              <w:t>Listening walks</w:t>
            </w:r>
            <w:r w:rsidR="009E3202">
              <w:rPr>
                <w:rFonts w:ascii="SassoonPrimaryInfant" w:eastAsia="Calibri" w:hAnsi="SassoonPrimaryInfant" w:cs="Calibri"/>
                <w:sz w:val="20"/>
                <w:szCs w:val="20"/>
              </w:rPr>
              <w:t>.</w:t>
            </w:r>
            <w:r w:rsidR="006F748B">
              <w:rPr>
                <w:rFonts w:ascii="SassoonPrimaryInfant" w:eastAsia="Calibri" w:hAnsi="SassoonPrimaryInfant" w:cs="Calibri"/>
                <w:sz w:val="20"/>
                <w:szCs w:val="20"/>
              </w:rPr>
              <w:t xml:space="preserve"> Go for a walk together and try to stop when you hear a new sound. Describe what you can hear to each other. Do you hear any new or similar sounds on your next walk?</w:t>
            </w:r>
          </w:p>
          <w:p w:rsidR="001F53C9" w:rsidRPr="002B64D2" w:rsidRDefault="001F53C9" w:rsidP="002B64D2">
            <w:pPr>
              <w:pStyle w:val="ListParagraph"/>
              <w:numPr>
                <w:ilvl w:val="0"/>
                <w:numId w:val="3"/>
              </w:numPr>
              <w:suppressAutoHyphens/>
              <w:autoSpaceDN w:val="0"/>
              <w:spacing w:after="0" w:line="240" w:lineRule="auto"/>
              <w:textAlignment w:val="baseline"/>
              <w:rPr>
                <w:rFonts w:ascii="SassoonPrimaryInfant" w:eastAsia="Calibri" w:hAnsi="SassoonPrimaryInfant" w:cs="Calibri"/>
                <w:sz w:val="20"/>
                <w:szCs w:val="20"/>
              </w:rPr>
            </w:pPr>
            <w:r w:rsidRPr="002B64D2">
              <w:rPr>
                <w:rFonts w:ascii="SassoonPrimaryInfant" w:eastAsia="Calibri" w:hAnsi="SassoonPrimaryInfant" w:cs="Calibri"/>
                <w:sz w:val="20"/>
                <w:szCs w:val="20"/>
              </w:rPr>
              <w:t xml:space="preserve">Talk about sounds that you like and </w:t>
            </w:r>
            <w:proofErr w:type="gramStart"/>
            <w:r w:rsidRPr="002B64D2">
              <w:rPr>
                <w:rFonts w:ascii="SassoonPrimaryInfant" w:eastAsia="Calibri" w:hAnsi="SassoonPrimaryInfant" w:cs="Calibri"/>
                <w:sz w:val="20"/>
                <w:szCs w:val="20"/>
              </w:rPr>
              <w:t>don’t</w:t>
            </w:r>
            <w:proofErr w:type="gramEnd"/>
            <w:r w:rsidRPr="002B64D2">
              <w:rPr>
                <w:rFonts w:ascii="SassoonPrimaryInfant" w:eastAsia="Calibri" w:hAnsi="SassoonPrimaryInfant" w:cs="Calibri"/>
                <w:sz w:val="20"/>
                <w:szCs w:val="20"/>
              </w:rPr>
              <w:t xml:space="preserve"> like</w:t>
            </w:r>
            <w:r w:rsidR="009E3202">
              <w:rPr>
                <w:rFonts w:ascii="SassoonPrimaryInfant" w:eastAsia="Calibri" w:hAnsi="SassoonPrimaryInfant" w:cs="Calibri"/>
                <w:sz w:val="20"/>
                <w:szCs w:val="20"/>
              </w:rPr>
              <w:t>.</w:t>
            </w:r>
          </w:p>
          <w:p w:rsidR="001F53C9" w:rsidRPr="002B64D2" w:rsidRDefault="001F53C9" w:rsidP="002B64D2">
            <w:pPr>
              <w:pStyle w:val="ListParagraph"/>
              <w:numPr>
                <w:ilvl w:val="0"/>
                <w:numId w:val="3"/>
              </w:numPr>
              <w:suppressAutoHyphens/>
              <w:autoSpaceDN w:val="0"/>
              <w:spacing w:after="0" w:line="240" w:lineRule="auto"/>
              <w:textAlignment w:val="baseline"/>
              <w:rPr>
                <w:rFonts w:ascii="SassoonPrimaryInfant" w:eastAsia="Calibri" w:hAnsi="SassoonPrimaryInfant" w:cs="Calibri"/>
                <w:sz w:val="20"/>
                <w:szCs w:val="20"/>
              </w:rPr>
            </w:pPr>
            <w:r w:rsidRPr="002B64D2">
              <w:rPr>
                <w:rFonts w:ascii="SassoonPrimaryInfant" w:eastAsia="Calibri" w:hAnsi="SassoonPrimaryInfant" w:cs="Calibri"/>
                <w:sz w:val="20"/>
                <w:szCs w:val="20"/>
              </w:rPr>
              <w:t>Play the game ‘I Hear with My Little Ear’! Take it in</w:t>
            </w:r>
            <w:r w:rsidR="002B64D2" w:rsidRPr="002B64D2">
              <w:rPr>
                <w:rFonts w:ascii="SassoonPrimaryInfant" w:eastAsia="Calibri" w:hAnsi="SassoonPrimaryInfant" w:cs="Calibri"/>
                <w:sz w:val="20"/>
                <w:szCs w:val="20"/>
              </w:rPr>
              <w:t xml:space="preserve"> </w:t>
            </w:r>
            <w:r w:rsidRPr="002B64D2">
              <w:rPr>
                <w:rFonts w:ascii="SassoonPrimaryInfant" w:eastAsia="Calibri" w:hAnsi="SassoonPrimaryInfant" w:cs="Calibri"/>
                <w:sz w:val="20"/>
                <w:szCs w:val="20"/>
              </w:rPr>
              <w:t>turns to imitate the sound of something and guess</w:t>
            </w:r>
            <w:r w:rsidR="002B64D2" w:rsidRPr="002B64D2">
              <w:rPr>
                <w:rFonts w:ascii="SassoonPrimaryInfant" w:eastAsia="Calibri" w:hAnsi="SassoonPrimaryInfant" w:cs="Calibri"/>
                <w:sz w:val="20"/>
                <w:szCs w:val="20"/>
              </w:rPr>
              <w:t xml:space="preserve"> </w:t>
            </w:r>
            <w:r w:rsidRPr="002B64D2">
              <w:rPr>
                <w:rFonts w:ascii="SassoonPrimaryInfant" w:eastAsia="Calibri" w:hAnsi="SassoonPrimaryInfant" w:cs="Calibri"/>
                <w:sz w:val="20"/>
                <w:szCs w:val="20"/>
              </w:rPr>
              <w:t>what makes that sound.</w:t>
            </w:r>
          </w:p>
          <w:p w:rsidR="009D0FD5" w:rsidRDefault="009D0FD5" w:rsidP="001F53C9">
            <w:pPr>
              <w:suppressAutoHyphens/>
              <w:autoSpaceDN w:val="0"/>
              <w:spacing w:after="0" w:line="240" w:lineRule="auto"/>
              <w:textAlignment w:val="baseline"/>
              <w:rPr>
                <w:rFonts w:ascii="SassoonPrimaryInfant" w:eastAsia="Calibri" w:hAnsi="SassoonPrimaryInfant" w:cs="Calibri"/>
                <w:sz w:val="20"/>
                <w:szCs w:val="20"/>
              </w:rPr>
            </w:pPr>
          </w:p>
          <w:p w:rsidR="001F53C9" w:rsidRPr="002B64D2" w:rsidRDefault="001F53C9" w:rsidP="001F53C9">
            <w:pPr>
              <w:suppressAutoHyphens/>
              <w:autoSpaceDN w:val="0"/>
              <w:spacing w:after="0" w:line="240" w:lineRule="auto"/>
              <w:textAlignment w:val="baseline"/>
              <w:rPr>
                <w:rFonts w:ascii="SassoonPrimaryInfant" w:eastAsia="Calibri" w:hAnsi="SassoonPrimaryInfant" w:cs="Calibri"/>
                <w:sz w:val="20"/>
                <w:szCs w:val="20"/>
              </w:rPr>
            </w:pPr>
            <w:r w:rsidRPr="002B64D2">
              <w:rPr>
                <w:rFonts w:ascii="SassoonPrimaryInfant" w:eastAsia="Calibri" w:hAnsi="SassoonPrimaryInfant" w:cs="Calibri"/>
                <w:sz w:val="20"/>
                <w:szCs w:val="20"/>
              </w:rPr>
              <w:t>Phase 1 Aspect 2 – Instrumental Sounds</w:t>
            </w:r>
          </w:p>
          <w:p w:rsidR="002B64D2" w:rsidRPr="002B64D2" w:rsidRDefault="002B64D2" w:rsidP="001F53C9">
            <w:pPr>
              <w:suppressAutoHyphens/>
              <w:autoSpaceDN w:val="0"/>
              <w:spacing w:after="0" w:line="240" w:lineRule="auto"/>
              <w:textAlignment w:val="baseline"/>
              <w:rPr>
                <w:rFonts w:ascii="SassoonPrimaryInfant" w:eastAsia="Calibri" w:hAnsi="SassoonPrimaryInfant" w:cs="Calibri"/>
                <w:sz w:val="20"/>
                <w:szCs w:val="20"/>
              </w:rPr>
            </w:pPr>
            <w:r w:rsidRPr="002B64D2">
              <w:rPr>
                <w:rFonts w:ascii="SassoonPrimaryInfant" w:eastAsia="Calibri" w:hAnsi="SassoonPrimaryInfant" w:cs="Calibri"/>
                <w:sz w:val="20"/>
                <w:szCs w:val="20"/>
              </w:rPr>
              <w:t>Activity ideas:</w:t>
            </w:r>
          </w:p>
          <w:p w:rsidR="001F53C9" w:rsidRPr="002B64D2" w:rsidRDefault="001F53C9" w:rsidP="002B64D2">
            <w:pPr>
              <w:pStyle w:val="ListParagraph"/>
              <w:numPr>
                <w:ilvl w:val="0"/>
                <w:numId w:val="4"/>
              </w:numPr>
              <w:suppressAutoHyphens/>
              <w:autoSpaceDN w:val="0"/>
              <w:spacing w:after="0" w:line="240" w:lineRule="auto"/>
              <w:textAlignment w:val="baseline"/>
              <w:rPr>
                <w:rFonts w:ascii="SassoonPrimaryInfant" w:hAnsi="SassoonPrimaryInfant"/>
                <w:sz w:val="20"/>
                <w:szCs w:val="20"/>
              </w:rPr>
            </w:pPr>
            <w:r w:rsidRPr="002B64D2">
              <w:rPr>
                <w:rFonts w:ascii="SassoonPrimaryInfant" w:hAnsi="SassoonPrimaryInfant"/>
                <w:sz w:val="20"/>
                <w:szCs w:val="20"/>
              </w:rPr>
              <w:t>Copy Me - Play a listening and copying game using a small set of instruments and noisemakers.</w:t>
            </w:r>
          </w:p>
          <w:p w:rsidR="00140986" w:rsidRPr="009E3202" w:rsidRDefault="006F748B" w:rsidP="009E3202">
            <w:pPr>
              <w:pStyle w:val="ListParagraph"/>
              <w:numPr>
                <w:ilvl w:val="0"/>
                <w:numId w:val="4"/>
              </w:numPr>
              <w:suppressAutoHyphens/>
              <w:autoSpaceDN w:val="0"/>
              <w:spacing w:after="0" w:line="240" w:lineRule="auto"/>
              <w:textAlignment w:val="baseline"/>
              <w:rPr>
                <w:rFonts w:ascii="SassoonPrimaryInfant" w:hAnsi="SassoonPrimaryInfant"/>
                <w:sz w:val="20"/>
                <w:szCs w:val="20"/>
              </w:rPr>
            </w:pPr>
            <w:r>
              <w:rPr>
                <w:rFonts w:ascii="SassoonPrimaryInfant" w:hAnsi="SassoonPrimaryInfant"/>
                <w:sz w:val="20"/>
                <w:szCs w:val="20"/>
              </w:rPr>
              <w:t xml:space="preserve">Make your own </w:t>
            </w:r>
            <w:proofErr w:type="gramStart"/>
            <w:r>
              <w:rPr>
                <w:rFonts w:ascii="SassoonPrimaryInfant" w:hAnsi="SassoonPrimaryInfant"/>
                <w:sz w:val="20"/>
                <w:szCs w:val="20"/>
              </w:rPr>
              <w:t>noise-</w:t>
            </w:r>
            <w:r w:rsidR="009E3202">
              <w:rPr>
                <w:rFonts w:ascii="SassoonPrimaryInfant" w:hAnsi="SassoonPrimaryInfant"/>
                <w:sz w:val="20"/>
                <w:szCs w:val="20"/>
              </w:rPr>
              <w:t>makers</w:t>
            </w:r>
            <w:proofErr w:type="gramEnd"/>
            <w:r w:rsidR="009E3202">
              <w:rPr>
                <w:rFonts w:ascii="SassoonPrimaryInfant" w:hAnsi="SassoonPrimaryInfant"/>
                <w:sz w:val="20"/>
                <w:szCs w:val="20"/>
              </w:rPr>
              <w:t xml:space="preserve"> and put on a show.</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492D2D" w:rsidRPr="00492D2D" w:rsidRDefault="00492D2D" w:rsidP="00492D2D">
            <w:pPr>
              <w:suppressAutoHyphens/>
              <w:autoSpaceDN w:val="0"/>
              <w:spacing w:after="0" w:line="240" w:lineRule="auto"/>
              <w:textAlignment w:val="baseline"/>
              <w:rPr>
                <w:rFonts w:ascii="SassoonPrimaryInfant" w:eastAsia="Calibri" w:hAnsi="SassoonPrimaryInfant" w:cs="Arial"/>
                <w:sz w:val="20"/>
                <w:szCs w:val="20"/>
              </w:rPr>
            </w:pPr>
            <w:r w:rsidRPr="00492D2D">
              <w:rPr>
                <w:rFonts w:ascii="SassoonPrimaryInfant" w:eastAsia="Calibri" w:hAnsi="SassoonPrimaryInfant" w:cs="Arial"/>
                <w:sz w:val="20"/>
                <w:szCs w:val="20"/>
              </w:rPr>
              <w:t xml:space="preserve">Maths </w:t>
            </w:r>
            <w:r>
              <w:rPr>
                <w:rFonts w:ascii="SassoonPrimaryInfant" w:eastAsia="Calibri" w:hAnsi="SassoonPrimaryInfant" w:cs="Arial"/>
                <w:sz w:val="20"/>
                <w:szCs w:val="20"/>
              </w:rPr>
              <w:t>is everywhere</w:t>
            </w:r>
            <w:r w:rsidR="006F748B">
              <w:rPr>
                <w:rFonts w:ascii="SassoonPrimaryInfant" w:eastAsia="Calibri" w:hAnsi="SassoonPrimaryInfant" w:cs="Arial"/>
                <w:sz w:val="20"/>
                <w:szCs w:val="20"/>
              </w:rPr>
              <w:t>,</w:t>
            </w:r>
            <w:r>
              <w:rPr>
                <w:rFonts w:ascii="SassoonPrimaryInfant" w:eastAsia="Calibri" w:hAnsi="SassoonPrimaryInfant" w:cs="Arial"/>
                <w:sz w:val="20"/>
                <w:szCs w:val="20"/>
              </w:rPr>
              <w:t xml:space="preserve"> it oc</w:t>
            </w:r>
            <w:r w:rsidR="003B4D6C">
              <w:rPr>
                <w:rFonts w:ascii="SassoonPrimaryInfant" w:eastAsia="Calibri" w:hAnsi="SassoonPrimaryInfant" w:cs="Arial"/>
                <w:sz w:val="20"/>
                <w:szCs w:val="20"/>
              </w:rPr>
              <w:t>curs naturally in our everyday</w:t>
            </w:r>
            <w:r w:rsidR="006F748B">
              <w:rPr>
                <w:rFonts w:ascii="SassoonPrimaryInfant" w:eastAsia="Calibri" w:hAnsi="SassoonPrimaryInfant" w:cs="Arial"/>
                <w:sz w:val="20"/>
                <w:szCs w:val="20"/>
              </w:rPr>
              <w:t xml:space="preserve"> lives</w:t>
            </w:r>
            <w:r w:rsidR="003B4D6C">
              <w:rPr>
                <w:rFonts w:ascii="SassoonPrimaryInfant" w:eastAsia="Calibri" w:hAnsi="SassoonPrimaryInfant" w:cs="Arial"/>
                <w:sz w:val="20"/>
                <w:szCs w:val="20"/>
              </w:rPr>
              <w:t>.</w:t>
            </w:r>
            <w:r w:rsidR="003B4D6C" w:rsidRPr="00492D2D">
              <w:rPr>
                <w:rFonts w:ascii="SassoonPrimaryInfant" w:eastAsia="Calibri" w:hAnsi="SassoonPrimaryInfant" w:cs="Arial"/>
                <w:sz w:val="20"/>
                <w:szCs w:val="20"/>
              </w:rPr>
              <w:t xml:space="preserve"> There are plenty of opportunities to play with numbers, and help your child feel positive about maths</w:t>
            </w:r>
            <w:r w:rsidR="003B4D6C">
              <w:rPr>
                <w:rFonts w:ascii="SassoonPrimaryInfant" w:eastAsia="Calibri" w:hAnsi="SassoonPrimaryInfant" w:cs="Arial"/>
                <w:sz w:val="20"/>
                <w:szCs w:val="20"/>
              </w:rPr>
              <w:t>. We like to identify that children are using thei</w:t>
            </w:r>
            <w:r w:rsidR="006F748B">
              <w:rPr>
                <w:rFonts w:ascii="SassoonPrimaryInfant" w:eastAsia="Calibri" w:hAnsi="SassoonPrimaryInfant" w:cs="Arial"/>
                <w:sz w:val="20"/>
                <w:szCs w:val="20"/>
              </w:rPr>
              <w:t>r maths skills when we see it in use,</w:t>
            </w:r>
            <w:r w:rsidR="003B4D6C">
              <w:rPr>
                <w:rFonts w:ascii="SassoonPrimaryInfant" w:eastAsia="Calibri" w:hAnsi="SassoonPrimaryInfant" w:cs="Arial"/>
                <w:sz w:val="20"/>
                <w:szCs w:val="20"/>
              </w:rPr>
              <w:t xml:space="preserve"> so that it </w:t>
            </w:r>
            <w:proofErr w:type="gramStart"/>
            <w:r w:rsidR="003B4D6C">
              <w:rPr>
                <w:rFonts w:ascii="SassoonPrimaryInfant" w:eastAsia="Calibri" w:hAnsi="SassoonPrimaryInfant" w:cs="Arial"/>
                <w:sz w:val="20"/>
                <w:szCs w:val="20"/>
              </w:rPr>
              <w:t>is viewed</w:t>
            </w:r>
            <w:proofErr w:type="gramEnd"/>
            <w:r w:rsidR="003B4D6C">
              <w:rPr>
                <w:rFonts w:ascii="SassoonPrimaryInfant" w:eastAsia="Calibri" w:hAnsi="SassoonPrimaryInfant" w:cs="Arial"/>
                <w:sz w:val="20"/>
                <w:szCs w:val="20"/>
              </w:rPr>
              <w:t xml:space="preserve"> as something positive and not something to fear.</w:t>
            </w:r>
            <w:r>
              <w:rPr>
                <w:rFonts w:ascii="SassoonPrimaryInfant" w:eastAsia="Calibri" w:hAnsi="SassoonPrimaryInfant" w:cs="Arial"/>
                <w:sz w:val="20"/>
                <w:szCs w:val="20"/>
              </w:rPr>
              <w:t xml:space="preserve"> Below are some </w:t>
            </w:r>
            <w:r w:rsidR="003B4D6C">
              <w:rPr>
                <w:rFonts w:ascii="SassoonPrimaryInfant" w:eastAsia="Calibri" w:hAnsi="SassoonPrimaryInfant" w:cs="Arial"/>
                <w:sz w:val="20"/>
                <w:szCs w:val="20"/>
              </w:rPr>
              <w:t>activity ideas for home:</w:t>
            </w:r>
          </w:p>
          <w:p w:rsidR="00492D2D" w:rsidRPr="003B4D6C" w:rsidRDefault="003B4D6C" w:rsidP="003B4D6C">
            <w:pPr>
              <w:pStyle w:val="ListParagraph"/>
              <w:numPr>
                <w:ilvl w:val="0"/>
                <w:numId w:val="1"/>
              </w:numPr>
              <w:suppressAutoHyphens/>
              <w:autoSpaceDN w:val="0"/>
              <w:spacing w:after="0" w:line="240" w:lineRule="auto"/>
              <w:textAlignment w:val="baseline"/>
              <w:rPr>
                <w:rFonts w:ascii="SassoonPrimaryInfant" w:eastAsia="Calibri" w:hAnsi="SassoonPrimaryInfant" w:cs="Arial"/>
                <w:sz w:val="20"/>
                <w:szCs w:val="20"/>
              </w:rPr>
            </w:pPr>
            <w:r w:rsidRPr="003B4D6C">
              <w:rPr>
                <w:rFonts w:ascii="SassoonPrimaryInfant" w:eastAsia="Calibri" w:hAnsi="SassoonPrimaryInfant" w:cs="Arial"/>
                <w:sz w:val="20"/>
                <w:szCs w:val="20"/>
              </w:rPr>
              <w:t>Talking about the day and thinking about it in relation to what is happening in your week</w:t>
            </w:r>
            <w:r w:rsidR="006F748B">
              <w:rPr>
                <w:rFonts w:ascii="SassoonPrimaryInfant" w:eastAsia="Calibri" w:hAnsi="SassoonPrimaryInfant" w:cs="Arial"/>
                <w:sz w:val="20"/>
                <w:szCs w:val="20"/>
              </w:rPr>
              <w:t>.</w:t>
            </w:r>
          </w:p>
          <w:p w:rsidR="00492D2D" w:rsidRPr="003B4D6C" w:rsidRDefault="006F748B" w:rsidP="003B4D6C">
            <w:pPr>
              <w:pStyle w:val="ListParagraph"/>
              <w:numPr>
                <w:ilvl w:val="0"/>
                <w:numId w:val="1"/>
              </w:num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 xml:space="preserve">General counting, such as </w:t>
            </w:r>
            <w:r w:rsidR="00492D2D" w:rsidRPr="003B4D6C">
              <w:rPr>
                <w:rFonts w:ascii="SassoonPrimaryInfant" w:eastAsia="Calibri" w:hAnsi="SassoonPrimaryInfant" w:cs="Arial"/>
                <w:sz w:val="20"/>
                <w:szCs w:val="20"/>
              </w:rPr>
              <w:t xml:space="preserve">counting how many bananas there are in the fruit </w:t>
            </w:r>
            <w:r w:rsidR="003B4D6C" w:rsidRPr="003B4D6C">
              <w:rPr>
                <w:rFonts w:ascii="SassoonPrimaryInfant" w:eastAsia="Calibri" w:hAnsi="SassoonPrimaryInfant" w:cs="Arial"/>
                <w:sz w:val="20"/>
                <w:szCs w:val="20"/>
              </w:rPr>
              <w:t>bowl</w:t>
            </w:r>
            <w:r>
              <w:rPr>
                <w:rFonts w:ascii="SassoonPrimaryInfant" w:eastAsia="Calibri" w:hAnsi="SassoonPrimaryInfant" w:cs="Arial"/>
                <w:sz w:val="20"/>
                <w:szCs w:val="20"/>
              </w:rPr>
              <w:t>.</w:t>
            </w:r>
          </w:p>
          <w:p w:rsidR="00492D2D" w:rsidRPr="003B4D6C" w:rsidRDefault="003B4D6C" w:rsidP="003B4D6C">
            <w:pPr>
              <w:pStyle w:val="ListParagraph"/>
              <w:numPr>
                <w:ilvl w:val="0"/>
                <w:numId w:val="1"/>
              </w:numPr>
              <w:suppressAutoHyphens/>
              <w:autoSpaceDN w:val="0"/>
              <w:spacing w:after="0" w:line="240" w:lineRule="auto"/>
              <w:textAlignment w:val="baseline"/>
              <w:rPr>
                <w:rFonts w:ascii="SassoonPrimaryInfant" w:eastAsia="Calibri" w:hAnsi="SassoonPrimaryInfant" w:cs="Arial"/>
                <w:sz w:val="20"/>
                <w:szCs w:val="20"/>
              </w:rPr>
            </w:pPr>
            <w:r w:rsidRPr="003B4D6C">
              <w:rPr>
                <w:rFonts w:ascii="SassoonPrimaryInfant" w:eastAsia="Calibri" w:hAnsi="SassoonPrimaryInfant" w:cs="Arial"/>
                <w:sz w:val="20"/>
                <w:szCs w:val="20"/>
              </w:rPr>
              <w:t>Counting songs</w:t>
            </w:r>
            <w:r w:rsidR="006F748B">
              <w:rPr>
                <w:rFonts w:ascii="SassoonPrimaryInfant" w:eastAsia="Calibri" w:hAnsi="SassoonPrimaryInfant" w:cs="Arial"/>
                <w:sz w:val="20"/>
                <w:szCs w:val="20"/>
              </w:rPr>
              <w:t>.</w:t>
            </w:r>
          </w:p>
          <w:p w:rsidR="003B4D6C" w:rsidRDefault="00492D2D" w:rsidP="003B4D6C">
            <w:pPr>
              <w:pStyle w:val="ListParagraph"/>
              <w:numPr>
                <w:ilvl w:val="0"/>
                <w:numId w:val="1"/>
              </w:numPr>
              <w:suppressAutoHyphens/>
              <w:autoSpaceDN w:val="0"/>
              <w:spacing w:after="0" w:line="240" w:lineRule="auto"/>
              <w:textAlignment w:val="baseline"/>
              <w:rPr>
                <w:rFonts w:ascii="SassoonPrimaryInfant" w:eastAsia="Calibri" w:hAnsi="SassoonPrimaryInfant" w:cs="Arial"/>
                <w:sz w:val="20"/>
                <w:szCs w:val="20"/>
              </w:rPr>
            </w:pPr>
            <w:r w:rsidRPr="003B4D6C">
              <w:rPr>
                <w:rFonts w:ascii="SassoonPrimaryInfant" w:eastAsia="Calibri" w:hAnsi="SassoonPrimaryInfant" w:cs="Arial"/>
                <w:sz w:val="20"/>
                <w:szCs w:val="20"/>
              </w:rPr>
              <w:t>Noticin</w:t>
            </w:r>
            <w:r w:rsidR="006F748B">
              <w:rPr>
                <w:rFonts w:ascii="SassoonPrimaryInfant" w:eastAsia="Calibri" w:hAnsi="SassoonPrimaryInfant" w:cs="Arial"/>
                <w:sz w:val="20"/>
                <w:szCs w:val="20"/>
              </w:rPr>
              <w:t xml:space="preserve">g maths in the environment, such as </w:t>
            </w:r>
            <w:r w:rsidRPr="003B4D6C">
              <w:rPr>
                <w:rFonts w:ascii="SassoonPrimaryInfant" w:eastAsia="Calibri" w:hAnsi="SassoonPrimaryInfant" w:cs="Arial"/>
                <w:sz w:val="20"/>
                <w:szCs w:val="20"/>
              </w:rPr>
              <w:t>asking children what</w:t>
            </w:r>
            <w:r w:rsidR="003B4D6C" w:rsidRPr="003B4D6C">
              <w:rPr>
                <w:rFonts w:ascii="SassoonPrimaryInfant" w:eastAsia="Calibri" w:hAnsi="SassoonPrimaryInfant" w:cs="Arial"/>
                <w:sz w:val="20"/>
                <w:szCs w:val="20"/>
              </w:rPr>
              <w:t xml:space="preserve"> they notice about a tree. They </w:t>
            </w:r>
            <w:r w:rsidRPr="003B4D6C">
              <w:rPr>
                <w:rFonts w:ascii="SassoonPrimaryInfant" w:eastAsia="Calibri" w:hAnsi="SassoonPrimaryInfant" w:cs="Arial"/>
                <w:sz w:val="20"/>
                <w:szCs w:val="20"/>
              </w:rPr>
              <w:t xml:space="preserve">may say </w:t>
            </w:r>
            <w:r w:rsidR="006F748B">
              <w:rPr>
                <w:rFonts w:ascii="SassoonPrimaryInfant" w:eastAsia="Calibri" w:hAnsi="SassoonPrimaryInfant" w:cs="Arial"/>
                <w:sz w:val="20"/>
                <w:szCs w:val="20"/>
              </w:rPr>
              <w:t>it is tall or has circles on it.</w:t>
            </w:r>
          </w:p>
          <w:p w:rsidR="003B4D6C" w:rsidRDefault="003B4D6C" w:rsidP="003B4D6C">
            <w:pPr>
              <w:pStyle w:val="ListParagraph"/>
              <w:numPr>
                <w:ilvl w:val="0"/>
                <w:numId w:val="1"/>
              </w:num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Setting the table, how many bowls do we need?</w:t>
            </w:r>
          </w:p>
          <w:p w:rsidR="00492D2D" w:rsidRPr="002B64D2" w:rsidRDefault="00BC08DD" w:rsidP="00492D2D">
            <w:pPr>
              <w:pStyle w:val="ListParagraph"/>
              <w:numPr>
                <w:ilvl w:val="0"/>
                <w:numId w:val="1"/>
              </w:num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When popping to the shops</w:t>
            </w:r>
            <w:r w:rsidR="006F748B">
              <w:rPr>
                <w:rFonts w:ascii="SassoonPrimaryInfant" w:eastAsia="Calibri" w:hAnsi="SassoonPrimaryInfant" w:cs="Arial"/>
                <w:sz w:val="20"/>
                <w:szCs w:val="20"/>
              </w:rPr>
              <w:t>,</w:t>
            </w:r>
            <w:r>
              <w:rPr>
                <w:rFonts w:ascii="SassoonPrimaryInfant" w:eastAsia="Calibri" w:hAnsi="SassoonPrimaryInfant" w:cs="Arial"/>
                <w:sz w:val="20"/>
                <w:szCs w:val="20"/>
              </w:rPr>
              <w:t xml:space="preserve"> </w:t>
            </w:r>
            <w:r w:rsidR="006F748B">
              <w:rPr>
                <w:rFonts w:ascii="SassoonPrimaryInfant" w:eastAsia="Calibri" w:hAnsi="SassoonPrimaryInfant" w:cs="Arial"/>
                <w:sz w:val="20"/>
                <w:szCs w:val="20"/>
              </w:rPr>
              <w:t>let your child tick items</w:t>
            </w:r>
            <w:r>
              <w:rPr>
                <w:rFonts w:ascii="SassoonPrimaryInfant" w:eastAsia="Calibri" w:hAnsi="SassoonPrimaryInfant" w:cs="Arial"/>
                <w:sz w:val="20"/>
                <w:szCs w:val="20"/>
              </w:rPr>
              <w:t xml:space="preserve"> off the list. </w:t>
            </w:r>
            <w:r w:rsidR="006F748B">
              <w:rPr>
                <w:rFonts w:ascii="SassoonPrimaryInfant" w:eastAsia="Calibri" w:hAnsi="SassoonPrimaryInfant" w:cs="Arial"/>
                <w:sz w:val="20"/>
                <w:szCs w:val="20"/>
              </w:rPr>
              <w:t>‘</w:t>
            </w:r>
            <w:r>
              <w:rPr>
                <w:rFonts w:ascii="SassoonPrimaryInfant" w:eastAsia="Calibri" w:hAnsi="SassoonPrimaryInfant" w:cs="Arial"/>
                <w:sz w:val="20"/>
                <w:szCs w:val="20"/>
              </w:rPr>
              <w:t>How many items are left?</w:t>
            </w:r>
            <w:r w:rsidR="006F748B">
              <w:rPr>
                <w:rFonts w:ascii="SassoonPrimaryInfant" w:eastAsia="Calibri" w:hAnsi="SassoonPrimaryInfant" w:cs="Arial"/>
                <w:sz w:val="20"/>
                <w:szCs w:val="20"/>
              </w:rPr>
              <w:t>’</w:t>
            </w:r>
          </w:p>
          <w:p w:rsidR="006F748B" w:rsidRDefault="006F748B" w:rsidP="00492D2D">
            <w:pPr>
              <w:suppressAutoHyphens/>
              <w:autoSpaceDN w:val="0"/>
              <w:spacing w:after="0" w:line="240" w:lineRule="auto"/>
              <w:textAlignment w:val="baseline"/>
              <w:rPr>
                <w:rFonts w:ascii="SassoonPrimaryInfant" w:eastAsia="Calibri" w:hAnsi="SassoonPrimaryInfant" w:cs="Arial"/>
                <w:sz w:val="20"/>
                <w:szCs w:val="20"/>
              </w:rPr>
            </w:pPr>
          </w:p>
          <w:p w:rsidR="00BC08DD" w:rsidRPr="00492D2D" w:rsidRDefault="00BC08DD" w:rsidP="00492D2D">
            <w:p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 xml:space="preserve">This website below is very informative and has some </w:t>
            </w:r>
            <w:proofErr w:type="gramStart"/>
            <w:r>
              <w:rPr>
                <w:rFonts w:ascii="SassoonPrimaryInfant" w:eastAsia="Calibri" w:hAnsi="SassoonPrimaryInfant" w:cs="Arial"/>
                <w:sz w:val="20"/>
                <w:szCs w:val="20"/>
              </w:rPr>
              <w:t>really fun</w:t>
            </w:r>
            <w:proofErr w:type="gramEnd"/>
            <w:r>
              <w:rPr>
                <w:rFonts w:ascii="SassoonPrimaryInfant" w:eastAsia="Calibri" w:hAnsi="SassoonPrimaryInfant" w:cs="Arial"/>
                <w:sz w:val="20"/>
                <w:szCs w:val="20"/>
              </w:rPr>
              <w:t xml:space="preserve"> activities. </w:t>
            </w:r>
          </w:p>
          <w:p w:rsidR="00492D2D" w:rsidRPr="00492D2D" w:rsidRDefault="005E41C6" w:rsidP="00492D2D">
            <w:pPr>
              <w:suppressAutoHyphens/>
              <w:autoSpaceDN w:val="0"/>
              <w:spacing w:after="0" w:line="240" w:lineRule="auto"/>
              <w:textAlignment w:val="baseline"/>
              <w:rPr>
                <w:rFonts w:ascii="SassoonPrimaryInfant" w:eastAsia="Calibri" w:hAnsi="SassoonPrimaryInfant" w:cs="Arial"/>
                <w:sz w:val="20"/>
                <w:szCs w:val="20"/>
              </w:rPr>
            </w:pPr>
            <w:hyperlink r:id="rId11" w:history="1">
              <w:r w:rsidR="00492D2D" w:rsidRPr="00492D2D">
                <w:rPr>
                  <w:rStyle w:val="Hyperlink"/>
                  <w:rFonts w:ascii="SassoonPrimaryInfant" w:eastAsia="Calibri" w:hAnsi="SassoonPrimaryInfant" w:cs="Arial"/>
                  <w:color w:val="auto"/>
                  <w:sz w:val="20"/>
                  <w:szCs w:val="20"/>
                </w:rPr>
                <w:t>https://www.familymathstoolkit.org.uk/5-years-old-and-under/around-the-house</w:t>
              </w:r>
            </w:hyperlink>
          </w:p>
          <w:p w:rsidR="00492D2D" w:rsidRPr="00492D2D" w:rsidRDefault="00492D2D" w:rsidP="00492D2D">
            <w:pPr>
              <w:suppressAutoHyphens/>
              <w:autoSpaceDN w:val="0"/>
              <w:spacing w:after="0" w:line="240" w:lineRule="auto"/>
              <w:textAlignment w:val="baseline"/>
              <w:rPr>
                <w:rFonts w:ascii="SassoonPrimaryInfant" w:eastAsia="Calibri" w:hAnsi="SassoonPrimaryInfant" w:cs="Arial"/>
                <w:sz w:val="20"/>
                <w:szCs w:val="20"/>
              </w:rPr>
            </w:pPr>
          </w:p>
          <w:p w:rsidR="00492D2D" w:rsidRPr="005C582E" w:rsidRDefault="00492D2D" w:rsidP="00492D2D">
            <w:pPr>
              <w:suppressAutoHyphens/>
              <w:autoSpaceDN w:val="0"/>
              <w:spacing w:after="0" w:line="240" w:lineRule="auto"/>
              <w:textAlignment w:val="baseline"/>
              <w:rPr>
                <w:rFonts w:ascii="SassoonPrimaryInfant" w:eastAsia="Calibri" w:hAnsi="SassoonPrimaryInfant" w:cs="Arial"/>
                <w:b/>
                <w:color w:val="C45911"/>
                <w:sz w:val="20"/>
                <w:szCs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0E15EB" w:rsidRPr="00C712F3" w:rsidRDefault="000E15EB" w:rsidP="005C582E">
            <w:pPr>
              <w:suppressAutoHyphens/>
              <w:autoSpaceDN w:val="0"/>
              <w:spacing w:after="0" w:line="240" w:lineRule="auto"/>
              <w:textAlignment w:val="baseline"/>
              <w:rPr>
                <w:rFonts w:ascii="SassoonPrimaryInfant" w:eastAsia="Calibri" w:hAnsi="SassoonPrimaryInfant" w:cs="Arial"/>
                <w:b/>
                <w:sz w:val="20"/>
                <w:szCs w:val="20"/>
              </w:rPr>
            </w:pPr>
            <w:r w:rsidRPr="00C712F3">
              <w:rPr>
                <w:rFonts w:ascii="SassoonPrimaryInfant" w:eastAsia="Calibri" w:hAnsi="SassoonPrimaryInfant" w:cs="Arial"/>
                <w:b/>
                <w:sz w:val="20"/>
                <w:szCs w:val="20"/>
              </w:rPr>
              <w:t>Books:</w:t>
            </w:r>
          </w:p>
          <w:p w:rsidR="000E15EB" w:rsidRPr="002B64D2" w:rsidRDefault="007447E3" w:rsidP="005C582E">
            <w:pPr>
              <w:suppressAutoHyphens/>
              <w:autoSpaceDN w:val="0"/>
              <w:spacing w:after="0" w:line="240" w:lineRule="auto"/>
              <w:textAlignment w:val="baseline"/>
              <w:rPr>
                <w:rFonts w:ascii="SassoonPrimaryInfant" w:eastAsia="Calibri" w:hAnsi="SassoonPrimaryInfant" w:cs="Arial"/>
                <w:sz w:val="20"/>
                <w:szCs w:val="20"/>
              </w:rPr>
            </w:pPr>
            <w:r w:rsidRPr="002B64D2">
              <w:rPr>
                <w:rFonts w:ascii="SassoonPrimaryInfant" w:eastAsia="Calibri" w:hAnsi="SassoonPrimaryInfant" w:cs="Arial"/>
                <w:sz w:val="20"/>
                <w:szCs w:val="20"/>
              </w:rPr>
              <w:t>This Is Our House by Michael Rosen &amp; Bob Graham</w:t>
            </w:r>
          </w:p>
          <w:p w:rsidR="007447E3" w:rsidRPr="002B64D2" w:rsidRDefault="007447E3" w:rsidP="005C582E">
            <w:pPr>
              <w:suppressAutoHyphens/>
              <w:autoSpaceDN w:val="0"/>
              <w:spacing w:after="0" w:line="240" w:lineRule="auto"/>
              <w:textAlignment w:val="baseline"/>
              <w:rPr>
                <w:rFonts w:ascii="SassoonPrimaryInfant" w:eastAsia="Calibri" w:hAnsi="SassoonPrimaryInfant" w:cs="Arial"/>
                <w:sz w:val="20"/>
                <w:szCs w:val="20"/>
              </w:rPr>
            </w:pPr>
            <w:r w:rsidRPr="002B64D2">
              <w:rPr>
                <w:rFonts w:ascii="SassoonPrimaryInfant" w:eastAsia="Calibri" w:hAnsi="SassoonPrimaryInfant" w:cs="Arial"/>
                <w:sz w:val="20"/>
                <w:szCs w:val="20"/>
              </w:rPr>
              <w:t xml:space="preserve">In Every House, on Every Street by Jess </w:t>
            </w:r>
            <w:proofErr w:type="spellStart"/>
            <w:r w:rsidRPr="002B64D2">
              <w:rPr>
                <w:rFonts w:ascii="SassoonPrimaryInfant" w:eastAsia="Calibri" w:hAnsi="SassoonPrimaryInfant" w:cs="Arial"/>
                <w:sz w:val="20"/>
                <w:szCs w:val="20"/>
              </w:rPr>
              <w:t>Hitcham</w:t>
            </w:r>
            <w:proofErr w:type="spellEnd"/>
          </w:p>
          <w:p w:rsidR="007447E3" w:rsidRPr="002B64D2" w:rsidRDefault="007447E3" w:rsidP="005C582E">
            <w:pPr>
              <w:suppressAutoHyphens/>
              <w:autoSpaceDN w:val="0"/>
              <w:spacing w:after="0" w:line="240" w:lineRule="auto"/>
              <w:textAlignment w:val="baseline"/>
              <w:rPr>
                <w:rFonts w:ascii="SassoonPrimaryInfant" w:eastAsia="Calibri" w:hAnsi="SassoonPrimaryInfant" w:cs="Arial"/>
                <w:sz w:val="20"/>
                <w:szCs w:val="20"/>
              </w:rPr>
            </w:pPr>
            <w:r w:rsidRPr="002B64D2">
              <w:rPr>
                <w:rFonts w:ascii="SassoonPrimaryInfant" w:eastAsia="Calibri" w:hAnsi="SassoonPrimaryInfant" w:cs="Arial"/>
                <w:sz w:val="20"/>
                <w:szCs w:val="20"/>
              </w:rPr>
              <w:t>Monkey Puzzle by Julia Donaldson</w:t>
            </w:r>
          </w:p>
          <w:p w:rsidR="007447E3" w:rsidRPr="002B64D2" w:rsidRDefault="007447E3" w:rsidP="005C582E">
            <w:pPr>
              <w:suppressAutoHyphens/>
              <w:autoSpaceDN w:val="0"/>
              <w:spacing w:after="0" w:line="240" w:lineRule="auto"/>
              <w:textAlignment w:val="baseline"/>
              <w:rPr>
                <w:rFonts w:ascii="SassoonPrimaryInfant" w:eastAsia="Calibri" w:hAnsi="SassoonPrimaryInfant" w:cs="Arial"/>
                <w:sz w:val="20"/>
                <w:szCs w:val="20"/>
              </w:rPr>
            </w:pPr>
            <w:r w:rsidRPr="002B64D2">
              <w:rPr>
                <w:rFonts w:ascii="SassoonPrimaryInfant" w:eastAsia="Calibri" w:hAnsi="SassoonPrimaryInfant" w:cs="Arial"/>
                <w:sz w:val="20"/>
                <w:szCs w:val="20"/>
              </w:rPr>
              <w:t>Ravi’s Roar by Tom Percival</w:t>
            </w:r>
          </w:p>
          <w:p w:rsidR="007447E3" w:rsidRPr="002B64D2" w:rsidRDefault="007447E3" w:rsidP="005C582E">
            <w:pPr>
              <w:suppressAutoHyphens/>
              <w:autoSpaceDN w:val="0"/>
              <w:spacing w:after="0" w:line="240" w:lineRule="auto"/>
              <w:textAlignment w:val="baseline"/>
              <w:rPr>
                <w:rFonts w:ascii="SassoonPrimaryInfant" w:eastAsia="Calibri" w:hAnsi="SassoonPrimaryInfant" w:cs="Arial"/>
                <w:b/>
                <w:color w:val="538135" w:themeColor="accent6" w:themeShade="BF"/>
                <w:sz w:val="20"/>
                <w:szCs w:val="20"/>
              </w:rPr>
            </w:pPr>
          </w:p>
          <w:p w:rsidR="00FD7E2B" w:rsidRPr="00FD7E2B" w:rsidRDefault="00FD7E2B" w:rsidP="00FD7E2B">
            <w:pPr>
              <w:numPr>
                <w:ilvl w:val="0"/>
                <w:numId w:val="2"/>
              </w:numPr>
              <w:shd w:val="clear" w:color="auto" w:fill="FFFFFF"/>
              <w:spacing w:after="60" w:line="240" w:lineRule="auto"/>
              <w:ind w:left="0"/>
              <w:rPr>
                <w:rFonts w:ascii="SassoonPrimaryInfant" w:eastAsia="Times New Roman" w:hAnsi="SassoonPrimaryInfant" w:cs="Arial"/>
                <w:color w:val="202124"/>
                <w:sz w:val="20"/>
                <w:szCs w:val="20"/>
                <w:lang w:eastAsia="en-GB"/>
              </w:rPr>
            </w:pPr>
            <w:proofErr w:type="spellStart"/>
            <w:r w:rsidRPr="00FD7E2B">
              <w:rPr>
                <w:rFonts w:ascii="SassoonPrimaryInfant" w:eastAsia="Times New Roman" w:hAnsi="SassoonPrimaryInfant" w:cs="Arial"/>
                <w:color w:val="202124"/>
                <w:sz w:val="20"/>
                <w:szCs w:val="20"/>
                <w:lang w:eastAsia="en-GB"/>
              </w:rPr>
              <w:t>Gruffalo</w:t>
            </w:r>
            <w:proofErr w:type="spellEnd"/>
            <w:r w:rsidRPr="00FD7E2B">
              <w:rPr>
                <w:rFonts w:ascii="SassoonPrimaryInfant" w:eastAsia="Times New Roman" w:hAnsi="SassoonPrimaryInfant" w:cs="Arial"/>
                <w:color w:val="202124"/>
                <w:sz w:val="20"/>
                <w:szCs w:val="20"/>
                <w:lang w:eastAsia="en-GB"/>
              </w:rPr>
              <w:t xml:space="preserve"> Explorers: The </w:t>
            </w:r>
            <w:proofErr w:type="spellStart"/>
            <w:r w:rsidRPr="00FD7E2B">
              <w:rPr>
                <w:rFonts w:ascii="SassoonPrimaryInfant" w:eastAsia="Times New Roman" w:hAnsi="SassoonPrimaryInfant" w:cs="Arial"/>
                <w:color w:val="202124"/>
                <w:sz w:val="20"/>
                <w:szCs w:val="20"/>
                <w:lang w:eastAsia="en-GB"/>
              </w:rPr>
              <w:t>Gruffalo</w:t>
            </w:r>
            <w:proofErr w:type="spellEnd"/>
            <w:r w:rsidRPr="00FD7E2B">
              <w:rPr>
                <w:rFonts w:ascii="SassoonPrimaryInfant" w:eastAsia="Times New Roman" w:hAnsi="SassoonPrimaryInfant" w:cs="Arial"/>
                <w:color w:val="202124"/>
                <w:sz w:val="20"/>
                <w:szCs w:val="20"/>
                <w:lang w:eastAsia="en-GB"/>
              </w:rPr>
              <w:t xml:space="preserve"> Autumn Nature Trail - Julia Donaldson.</w:t>
            </w:r>
          </w:p>
          <w:p w:rsidR="00FD7E2B" w:rsidRPr="002B64D2" w:rsidRDefault="00FD7E2B" w:rsidP="005C582E">
            <w:pPr>
              <w:suppressAutoHyphens/>
              <w:autoSpaceDN w:val="0"/>
              <w:spacing w:after="0" w:line="240" w:lineRule="auto"/>
              <w:textAlignment w:val="baseline"/>
              <w:rPr>
                <w:rFonts w:ascii="SassoonPrimaryInfant" w:eastAsia="Calibri" w:hAnsi="SassoonPrimaryInfant" w:cs="Arial"/>
                <w:sz w:val="20"/>
                <w:szCs w:val="20"/>
              </w:rPr>
            </w:pPr>
            <w:r w:rsidRPr="002B64D2">
              <w:rPr>
                <w:rFonts w:ascii="SassoonPrimaryInfant" w:eastAsia="Calibri" w:hAnsi="SassoonPrimaryInfant" w:cs="Arial"/>
                <w:sz w:val="20"/>
                <w:szCs w:val="20"/>
              </w:rPr>
              <w:t>Why Do Leaves Ch</w:t>
            </w:r>
            <w:r w:rsidR="00C712F3">
              <w:rPr>
                <w:rFonts w:ascii="SassoonPrimaryInfant" w:eastAsia="Calibri" w:hAnsi="SassoonPrimaryInfant" w:cs="Arial"/>
                <w:sz w:val="20"/>
                <w:szCs w:val="20"/>
              </w:rPr>
              <w:t xml:space="preserve">ange Colour? By </w:t>
            </w:r>
            <w:r w:rsidRPr="002B64D2">
              <w:rPr>
                <w:rFonts w:ascii="SassoonPrimaryInfant" w:eastAsia="Calibri" w:hAnsi="SassoonPrimaryInfant" w:cs="Arial"/>
                <w:sz w:val="20"/>
                <w:szCs w:val="20"/>
              </w:rPr>
              <w:t>Rachel Griffiths</w:t>
            </w:r>
          </w:p>
          <w:p w:rsidR="00FD7E2B" w:rsidRPr="002B64D2" w:rsidRDefault="00FD7E2B" w:rsidP="005C582E">
            <w:pPr>
              <w:suppressAutoHyphens/>
              <w:autoSpaceDN w:val="0"/>
              <w:spacing w:after="0" w:line="240" w:lineRule="auto"/>
              <w:textAlignment w:val="baseline"/>
              <w:rPr>
                <w:rFonts w:ascii="SassoonPrimaryInfant" w:eastAsia="Calibri" w:hAnsi="SassoonPrimaryInfant" w:cs="Arial"/>
                <w:sz w:val="20"/>
                <w:szCs w:val="20"/>
              </w:rPr>
            </w:pPr>
            <w:r w:rsidRPr="002B64D2">
              <w:rPr>
                <w:rFonts w:ascii="SassoonPrimaryInfant" w:eastAsia="Calibri" w:hAnsi="SassoonPrimaryInfant" w:cs="Arial"/>
                <w:sz w:val="20"/>
                <w:szCs w:val="20"/>
              </w:rPr>
              <w:t xml:space="preserve">Tidy by Emily </w:t>
            </w:r>
            <w:proofErr w:type="spellStart"/>
            <w:r w:rsidRPr="002B64D2">
              <w:rPr>
                <w:rFonts w:ascii="SassoonPrimaryInfant" w:eastAsia="Calibri" w:hAnsi="SassoonPrimaryInfant" w:cs="Arial"/>
                <w:sz w:val="20"/>
                <w:szCs w:val="20"/>
              </w:rPr>
              <w:t>Gravett</w:t>
            </w:r>
            <w:proofErr w:type="spellEnd"/>
          </w:p>
          <w:p w:rsidR="00FD7E2B" w:rsidRPr="002B64D2" w:rsidRDefault="00FD7E2B" w:rsidP="005C582E">
            <w:pPr>
              <w:suppressAutoHyphens/>
              <w:autoSpaceDN w:val="0"/>
              <w:spacing w:after="0" w:line="240" w:lineRule="auto"/>
              <w:textAlignment w:val="baseline"/>
              <w:rPr>
                <w:rFonts w:ascii="SassoonPrimaryInfant" w:hAnsi="SassoonPrimaryInfant"/>
                <w:sz w:val="20"/>
                <w:szCs w:val="20"/>
              </w:rPr>
            </w:pPr>
            <w:r w:rsidRPr="002B64D2">
              <w:rPr>
                <w:rFonts w:ascii="SassoonPrimaryInfant" w:hAnsi="SassoonPrimaryInfant"/>
                <w:sz w:val="20"/>
                <w:szCs w:val="20"/>
              </w:rPr>
              <w:t xml:space="preserve">Guess How Much I Love You in the Autumn by Sam </w:t>
            </w:r>
            <w:proofErr w:type="spellStart"/>
            <w:r w:rsidRPr="002B64D2">
              <w:rPr>
                <w:rFonts w:ascii="SassoonPrimaryInfant" w:hAnsi="SassoonPrimaryInfant"/>
                <w:sz w:val="20"/>
                <w:szCs w:val="20"/>
              </w:rPr>
              <w:t>McBratney</w:t>
            </w:r>
            <w:proofErr w:type="spellEnd"/>
          </w:p>
          <w:p w:rsidR="00FD7E2B" w:rsidRPr="002B64D2" w:rsidRDefault="00FD7E2B" w:rsidP="005C582E">
            <w:pPr>
              <w:suppressAutoHyphens/>
              <w:autoSpaceDN w:val="0"/>
              <w:spacing w:after="0" w:line="240" w:lineRule="auto"/>
              <w:textAlignment w:val="baseline"/>
              <w:rPr>
                <w:rFonts w:ascii="SassoonPrimaryInfant" w:hAnsi="SassoonPrimaryInfant"/>
                <w:sz w:val="20"/>
                <w:szCs w:val="20"/>
              </w:rPr>
            </w:pPr>
          </w:p>
          <w:p w:rsidR="00FD7E2B" w:rsidRPr="00C712F3" w:rsidRDefault="00C712F3" w:rsidP="005C582E">
            <w:pPr>
              <w:suppressAutoHyphens/>
              <w:autoSpaceDN w:val="0"/>
              <w:spacing w:after="0" w:line="240" w:lineRule="auto"/>
              <w:textAlignment w:val="baseline"/>
              <w:rPr>
                <w:rFonts w:ascii="SassoonPrimaryInfant" w:hAnsi="SassoonPrimaryInfant"/>
                <w:b/>
                <w:sz w:val="20"/>
                <w:szCs w:val="20"/>
              </w:rPr>
            </w:pPr>
            <w:r>
              <w:rPr>
                <w:rFonts w:ascii="SassoonPrimaryInfant" w:hAnsi="SassoonPrimaryInfant"/>
                <w:b/>
                <w:sz w:val="20"/>
                <w:szCs w:val="20"/>
              </w:rPr>
              <w:t>Autumn activity ideas</w:t>
            </w:r>
            <w:r w:rsidR="00FD7E2B" w:rsidRPr="00C712F3">
              <w:rPr>
                <w:rFonts w:ascii="SassoonPrimaryInfant" w:hAnsi="SassoonPrimaryInfant"/>
                <w:b/>
                <w:sz w:val="20"/>
                <w:szCs w:val="20"/>
              </w:rPr>
              <w:t>:</w:t>
            </w:r>
          </w:p>
          <w:p w:rsidR="00FD7E2B" w:rsidRPr="002B64D2" w:rsidRDefault="00FD7E2B" w:rsidP="005C582E">
            <w:pPr>
              <w:suppressAutoHyphens/>
              <w:autoSpaceDN w:val="0"/>
              <w:spacing w:after="0" w:line="240" w:lineRule="auto"/>
              <w:textAlignment w:val="baseline"/>
              <w:rPr>
                <w:rFonts w:ascii="SassoonPrimaryInfant" w:hAnsi="SassoonPrimaryInfant"/>
                <w:sz w:val="20"/>
                <w:szCs w:val="20"/>
              </w:rPr>
            </w:pPr>
            <w:r w:rsidRPr="002B64D2">
              <w:rPr>
                <w:rFonts w:ascii="SassoonPrimaryInfant" w:hAnsi="SassoonPrimaryInfant"/>
                <w:sz w:val="20"/>
                <w:szCs w:val="20"/>
              </w:rPr>
              <w:t>Go Exploring - The woods or local parks are great places to explore, especially in the autumn.</w:t>
            </w:r>
          </w:p>
          <w:p w:rsidR="00FD7E2B" w:rsidRPr="00C712F3" w:rsidRDefault="00C712F3" w:rsidP="005C582E">
            <w:p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Collect c</w:t>
            </w:r>
            <w:r w:rsidR="00FD7E2B" w:rsidRPr="00C712F3">
              <w:rPr>
                <w:rFonts w:ascii="SassoonPrimaryInfant" w:eastAsia="Calibri" w:hAnsi="SassoonPrimaryInfant" w:cs="Arial"/>
                <w:sz w:val="20"/>
                <w:szCs w:val="20"/>
              </w:rPr>
              <w:t>onkers</w:t>
            </w:r>
            <w:r w:rsidR="008B5DAC">
              <w:rPr>
                <w:rFonts w:ascii="SassoonPrimaryInfant" w:eastAsia="Calibri" w:hAnsi="SassoonPrimaryInfant" w:cs="Arial"/>
                <w:sz w:val="20"/>
                <w:szCs w:val="20"/>
              </w:rPr>
              <w:t>, pinecones and leaves</w:t>
            </w:r>
            <w:r w:rsidR="00FD7E2B" w:rsidRPr="00C712F3">
              <w:rPr>
                <w:rFonts w:ascii="SassoonPrimaryInfant" w:eastAsia="Calibri" w:hAnsi="SassoonPrimaryInfant" w:cs="Arial"/>
                <w:sz w:val="20"/>
                <w:szCs w:val="20"/>
              </w:rPr>
              <w:t xml:space="preserve"> – </w:t>
            </w:r>
            <w:r w:rsidR="006F748B">
              <w:rPr>
                <w:rFonts w:ascii="SassoonPrimaryInfant" w:eastAsia="Calibri" w:hAnsi="SassoonPrimaryInfant" w:cs="Arial"/>
                <w:sz w:val="20"/>
                <w:szCs w:val="20"/>
              </w:rPr>
              <w:t xml:space="preserve">These are a </w:t>
            </w:r>
            <w:r w:rsidR="00FD7E2B" w:rsidRPr="00C712F3">
              <w:rPr>
                <w:rFonts w:ascii="SassoonPrimaryInfant" w:eastAsia="Calibri" w:hAnsi="SassoonPrimaryInfant" w:cs="Arial"/>
                <w:sz w:val="20"/>
                <w:szCs w:val="20"/>
              </w:rPr>
              <w:t xml:space="preserve">great resource for counting and </w:t>
            </w:r>
            <w:proofErr w:type="gramStart"/>
            <w:r w:rsidR="00FD7E2B" w:rsidRPr="00C712F3">
              <w:rPr>
                <w:rFonts w:ascii="SassoonPrimaryInfant" w:eastAsia="Calibri" w:hAnsi="SassoonPrimaryInfant" w:cs="Arial"/>
                <w:sz w:val="20"/>
                <w:szCs w:val="20"/>
              </w:rPr>
              <w:t>crafting</w:t>
            </w:r>
            <w:proofErr w:type="gramEnd"/>
            <w:r w:rsidR="006F748B">
              <w:rPr>
                <w:rFonts w:ascii="SassoonPrimaryInfant" w:eastAsia="Calibri" w:hAnsi="SassoonPrimaryInfant" w:cs="Arial"/>
                <w:sz w:val="20"/>
                <w:szCs w:val="20"/>
              </w:rPr>
              <w:t>.</w:t>
            </w:r>
          </w:p>
          <w:p w:rsidR="00FD7E2B" w:rsidRPr="00C712F3" w:rsidRDefault="00C712F3" w:rsidP="00FD7E2B">
            <w:pPr>
              <w:suppressAutoHyphens/>
              <w:autoSpaceDN w:val="0"/>
              <w:spacing w:after="0" w:line="240" w:lineRule="auto"/>
              <w:textAlignment w:val="baseline"/>
              <w:rPr>
                <w:rFonts w:ascii="SassoonPrimaryInfant" w:eastAsia="Calibri" w:hAnsi="SassoonPrimaryInfant" w:cs="Arial"/>
                <w:b/>
                <w:sz w:val="20"/>
                <w:szCs w:val="20"/>
              </w:rPr>
            </w:pPr>
            <w:r w:rsidRPr="00C712F3">
              <w:rPr>
                <w:rFonts w:ascii="SassoonPrimaryInfant" w:eastAsia="Calibri" w:hAnsi="SassoonPrimaryInfant" w:cs="Arial"/>
                <w:sz w:val="20"/>
                <w:szCs w:val="20"/>
              </w:rPr>
              <w:t xml:space="preserve">Den building - </w:t>
            </w:r>
            <w:r w:rsidR="00FD7E2B" w:rsidRPr="00C712F3">
              <w:rPr>
                <w:rFonts w:ascii="SassoonPrimaryInfant" w:eastAsia="Calibri" w:hAnsi="SassoonPrimaryInfant" w:cs="Arial"/>
                <w:sz w:val="20"/>
                <w:szCs w:val="20"/>
              </w:rPr>
              <w:t xml:space="preserve">Whether </w:t>
            </w:r>
            <w:proofErr w:type="gramStart"/>
            <w:r w:rsidR="00FD7E2B" w:rsidRPr="00C712F3">
              <w:rPr>
                <w:rFonts w:ascii="SassoonPrimaryInfant" w:eastAsia="Calibri" w:hAnsi="SassoonPrimaryInfant" w:cs="Arial"/>
                <w:sz w:val="20"/>
                <w:szCs w:val="20"/>
              </w:rPr>
              <w:t>you're</w:t>
            </w:r>
            <w:proofErr w:type="gramEnd"/>
            <w:r w:rsidR="00FD7E2B" w:rsidRPr="00C712F3">
              <w:rPr>
                <w:rFonts w:ascii="SassoonPrimaryInfant" w:eastAsia="Calibri" w:hAnsi="SassoonPrimaryInfant" w:cs="Arial"/>
                <w:sz w:val="20"/>
                <w:szCs w:val="20"/>
              </w:rPr>
              <w:t xml:space="preserve"> out in the </w:t>
            </w:r>
            <w:r w:rsidR="008B5DAC">
              <w:rPr>
                <w:rFonts w:ascii="SassoonPrimaryInfant" w:eastAsia="Calibri" w:hAnsi="SassoonPrimaryInfant" w:cs="Arial"/>
                <w:sz w:val="20"/>
                <w:szCs w:val="20"/>
              </w:rPr>
              <w:t>woods, or at home</w:t>
            </w:r>
            <w:r w:rsidR="00FD7E2B" w:rsidRPr="00C712F3">
              <w:rPr>
                <w:rFonts w:ascii="SassoonPrimaryInfant" w:eastAsia="Calibri" w:hAnsi="SassoonPrimaryInfant" w:cs="Arial"/>
                <w:sz w:val="20"/>
                <w:szCs w:val="20"/>
              </w:rPr>
              <w:t>, den building is such a fun activity to do together. Challenge children to think about weatherproofing it.</w:t>
            </w:r>
            <w:r w:rsidR="008B5DAC">
              <w:rPr>
                <w:rFonts w:ascii="SassoonPrimaryInfant" w:eastAsia="Calibri" w:hAnsi="SassoonPrimaryInfant" w:cs="Arial"/>
                <w:sz w:val="20"/>
                <w:szCs w:val="20"/>
              </w:rPr>
              <w:t xml:space="preserve"> This can also be done indoors with some duvet covers and other inside objects. Get creative!</w:t>
            </w:r>
          </w:p>
          <w:p w:rsidR="00FD7E2B" w:rsidRPr="002B64D2" w:rsidRDefault="00FD7E2B" w:rsidP="00FD7E2B">
            <w:pPr>
              <w:suppressAutoHyphens/>
              <w:autoSpaceDN w:val="0"/>
              <w:spacing w:after="0" w:line="240" w:lineRule="auto"/>
              <w:textAlignment w:val="baseline"/>
              <w:rPr>
                <w:rFonts w:ascii="SassoonPrimaryInfant" w:eastAsia="Calibri" w:hAnsi="SassoonPrimaryInfant" w:cs="Arial"/>
                <w:b/>
                <w:color w:val="538135" w:themeColor="accent6" w:themeShade="BF"/>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57D1E" w:rsidRDefault="00057D1E" w:rsidP="005C582E">
            <w:pPr>
              <w:suppressAutoHyphens/>
              <w:autoSpaceDN w:val="0"/>
              <w:spacing w:after="0" w:line="240" w:lineRule="auto"/>
              <w:textAlignment w:val="baseline"/>
              <w:rPr>
                <w:rFonts w:ascii="SassoonPrimaryInfant" w:eastAsia="Calibri" w:hAnsi="SassoonPrimaryInfant" w:cs="Arial"/>
                <w:sz w:val="20"/>
                <w:szCs w:val="20"/>
              </w:rPr>
            </w:pPr>
            <w:r w:rsidRPr="00C712F3">
              <w:rPr>
                <w:rFonts w:ascii="SassoonPrimaryInfant" w:eastAsia="Calibri" w:hAnsi="SassoonPrimaryInfant" w:cs="Arial"/>
                <w:sz w:val="20"/>
                <w:szCs w:val="20"/>
              </w:rPr>
              <w:t>As well as enabling a child to learn to write, making marks can bene</w:t>
            </w:r>
            <w:r w:rsidR="008B5DAC">
              <w:rPr>
                <w:rFonts w:ascii="SassoonPrimaryInfant" w:eastAsia="Calibri" w:hAnsi="SassoonPrimaryInfant" w:cs="Arial"/>
                <w:sz w:val="20"/>
                <w:szCs w:val="20"/>
              </w:rPr>
              <w:t>fit a child physically, as well as</w:t>
            </w:r>
            <w:r w:rsidRPr="00C712F3">
              <w:rPr>
                <w:rFonts w:ascii="SassoonPrimaryInfant" w:eastAsia="Calibri" w:hAnsi="SassoonPrimaryInfant" w:cs="Arial"/>
                <w:sz w:val="20"/>
                <w:szCs w:val="20"/>
              </w:rPr>
              <w:t xml:space="preserve"> help to develop their imagination and creative skills. Mark making opens the door for children to express themselves in a completely new way. </w:t>
            </w:r>
          </w:p>
          <w:p w:rsidR="00C712F3" w:rsidRPr="00C712F3" w:rsidRDefault="00C712F3" w:rsidP="005C582E">
            <w:pPr>
              <w:suppressAutoHyphens/>
              <w:autoSpaceDN w:val="0"/>
              <w:spacing w:after="0" w:line="240" w:lineRule="auto"/>
              <w:textAlignment w:val="baseline"/>
              <w:rPr>
                <w:rFonts w:ascii="SassoonPrimaryInfant" w:eastAsia="Calibri" w:hAnsi="SassoonPrimaryInfant" w:cs="Arial"/>
                <w:sz w:val="20"/>
                <w:szCs w:val="20"/>
              </w:rPr>
            </w:pPr>
          </w:p>
          <w:p w:rsidR="005C582E" w:rsidRPr="00C712F3" w:rsidRDefault="00C712F3" w:rsidP="005C582E">
            <w:p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 xml:space="preserve">Some ideas </w:t>
            </w:r>
            <w:r w:rsidR="00057D1E" w:rsidRPr="00C712F3">
              <w:rPr>
                <w:rFonts w:ascii="SassoonPrimaryInfant" w:eastAsia="Calibri" w:hAnsi="SassoonPrimaryInfant" w:cs="Arial"/>
                <w:sz w:val="20"/>
                <w:szCs w:val="20"/>
              </w:rPr>
              <w:t>of multi-sensory mark making ac</w:t>
            </w:r>
            <w:r>
              <w:rPr>
                <w:rFonts w:ascii="SassoonPrimaryInfant" w:eastAsia="Calibri" w:hAnsi="SassoonPrimaryInfant" w:cs="Arial"/>
                <w:sz w:val="20"/>
                <w:szCs w:val="20"/>
              </w:rPr>
              <w:t>tivities for inside and outside can be found here:</w:t>
            </w:r>
          </w:p>
          <w:p w:rsidR="00057D1E" w:rsidRPr="00C712F3" w:rsidRDefault="005E41C6" w:rsidP="005C582E">
            <w:pPr>
              <w:suppressAutoHyphens/>
              <w:autoSpaceDN w:val="0"/>
              <w:spacing w:after="0" w:line="240" w:lineRule="auto"/>
              <w:textAlignment w:val="baseline"/>
              <w:rPr>
                <w:rFonts w:ascii="SassoonPrimaryInfant" w:eastAsia="Calibri" w:hAnsi="SassoonPrimaryInfant" w:cs="Arial"/>
                <w:sz w:val="20"/>
                <w:szCs w:val="20"/>
              </w:rPr>
            </w:pPr>
            <w:hyperlink r:id="rId12" w:history="1">
              <w:r w:rsidR="00057D1E" w:rsidRPr="00C712F3">
                <w:rPr>
                  <w:rStyle w:val="Hyperlink"/>
                  <w:rFonts w:ascii="SassoonPrimaryInfant" w:eastAsia="Calibri" w:hAnsi="SassoonPrimaryInfant" w:cs="Arial"/>
                  <w:color w:val="auto"/>
                  <w:sz w:val="20"/>
                  <w:szCs w:val="20"/>
                </w:rPr>
                <w:t>https://playofthewild.com/2021/01/24/eyfs-mark-making-ideas-activities-that-help-children/</w:t>
              </w:r>
            </w:hyperlink>
          </w:p>
          <w:p w:rsidR="00057D1E" w:rsidRPr="00C712F3" w:rsidRDefault="00057D1E" w:rsidP="005C582E">
            <w:pPr>
              <w:suppressAutoHyphens/>
              <w:autoSpaceDN w:val="0"/>
              <w:spacing w:after="0" w:line="240" w:lineRule="auto"/>
              <w:textAlignment w:val="baseline"/>
              <w:rPr>
                <w:rFonts w:ascii="SassoonPrimaryInfant" w:eastAsia="Calibri" w:hAnsi="SassoonPrimaryInfant" w:cs="Arial"/>
                <w:sz w:val="20"/>
                <w:szCs w:val="20"/>
              </w:rPr>
            </w:pPr>
          </w:p>
          <w:p w:rsidR="008B5DAC" w:rsidRDefault="008B5DAC" w:rsidP="005C582E">
            <w:p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 xml:space="preserve">We take part in many Action Songs in Nursery. These songs link physical actions with specific words, allowing children to reinforce their memorization by recalling the actions. </w:t>
            </w:r>
          </w:p>
          <w:p w:rsidR="00C712F3" w:rsidRDefault="008B5DAC" w:rsidP="005C582E">
            <w:p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 xml:space="preserve">The benefits of this </w:t>
            </w:r>
            <w:proofErr w:type="gramStart"/>
            <w:r>
              <w:rPr>
                <w:rFonts w:ascii="SassoonPrimaryInfant" w:eastAsia="Calibri" w:hAnsi="SassoonPrimaryInfant" w:cs="Arial"/>
                <w:sz w:val="20"/>
                <w:szCs w:val="20"/>
              </w:rPr>
              <w:t>can be seen</w:t>
            </w:r>
            <w:proofErr w:type="gramEnd"/>
            <w:r>
              <w:rPr>
                <w:rFonts w:ascii="SassoonPrimaryInfant" w:eastAsia="Calibri" w:hAnsi="SassoonPrimaryInfant" w:cs="Arial"/>
                <w:sz w:val="20"/>
                <w:szCs w:val="20"/>
              </w:rPr>
              <w:t xml:space="preserve"> in a strengthened memory and recall </w:t>
            </w:r>
            <w:r w:rsidR="00DC1216">
              <w:rPr>
                <w:rFonts w:ascii="SassoonPrimaryInfant" w:eastAsia="Calibri" w:hAnsi="SassoonPrimaryInfant" w:cs="Arial"/>
                <w:sz w:val="20"/>
                <w:szCs w:val="20"/>
              </w:rPr>
              <w:t>of the songs as well as an improvement in</w:t>
            </w:r>
            <w:r>
              <w:rPr>
                <w:rFonts w:ascii="SassoonPrimaryInfant" w:eastAsia="Calibri" w:hAnsi="SassoonPrimaryInfant" w:cs="Arial"/>
                <w:sz w:val="20"/>
                <w:szCs w:val="20"/>
              </w:rPr>
              <w:t xml:space="preserve"> fine and gross</w:t>
            </w:r>
            <w:r w:rsidR="00C712F3">
              <w:rPr>
                <w:rFonts w:ascii="SassoonPrimaryInfant" w:eastAsia="Calibri" w:hAnsi="SassoonPrimaryInfant" w:cs="Arial"/>
                <w:sz w:val="20"/>
                <w:szCs w:val="20"/>
              </w:rPr>
              <w:t xml:space="preserve"> motor skills.</w:t>
            </w:r>
          </w:p>
          <w:p w:rsidR="00C712F3" w:rsidRDefault="00DC1216" w:rsidP="005C582E">
            <w:p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An i</w:t>
            </w:r>
            <w:r w:rsidR="00C712F3">
              <w:rPr>
                <w:rFonts w:ascii="SassoonPrimaryInfant" w:eastAsia="Calibri" w:hAnsi="SassoonPrimaryInfant" w:cs="Arial"/>
                <w:sz w:val="20"/>
                <w:szCs w:val="20"/>
              </w:rPr>
              <w:t xml:space="preserve">ncrease </w:t>
            </w:r>
            <w:r>
              <w:rPr>
                <w:rFonts w:ascii="SassoonPrimaryInfant" w:eastAsia="Calibri" w:hAnsi="SassoonPrimaryInfant" w:cs="Arial"/>
                <w:sz w:val="20"/>
                <w:szCs w:val="20"/>
              </w:rPr>
              <w:t xml:space="preserve">in </w:t>
            </w:r>
            <w:r w:rsidR="00C712F3">
              <w:rPr>
                <w:rFonts w:ascii="SassoonPrimaryInfant" w:eastAsia="Calibri" w:hAnsi="SassoonPrimaryInfant" w:cs="Arial"/>
                <w:sz w:val="20"/>
                <w:szCs w:val="20"/>
              </w:rPr>
              <w:t>language skills, vocabulary and word understanding.</w:t>
            </w:r>
          </w:p>
          <w:p w:rsidR="00C712F3" w:rsidRDefault="00C712F3" w:rsidP="005C582E">
            <w:pPr>
              <w:suppressAutoHyphens/>
              <w:autoSpaceDN w:val="0"/>
              <w:spacing w:after="0" w:line="240" w:lineRule="auto"/>
              <w:textAlignment w:val="baseline"/>
              <w:rPr>
                <w:rFonts w:ascii="SassoonPrimaryInfant" w:eastAsia="Calibri" w:hAnsi="SassoonPrimaryInfant" w:cs="Arial"/>
                <w:sz w:val="20"/>
                <w:szCs w:val="20"/>
              </w:rPr>
            </w:pPr>
            <w:r>
              <w:rPr>
                <w:rFonts w:ascii="SassoonPrimaryInfant" w:eastAsia="Calibri" w:hAnsi="SassoonPrimaryInfant" w:cs="Arial"/>
                <w:sz w:val="20"/>
                <w:szCs w:val="20"/>
              </w:rPr>
              <w:t>Reinforce</w:t>
            </w:r>
            <w:r w:rsidR="00DC1216">
              <w:rPr>
                <w:rFonts w:ascii="SassoonPrimaryInfant" w:eastAsia="Calibri" w:hAnsi="SassoonPrimaryInfant" w:cs="Arial"/>
                <w:sz w:val="20"/>
                <w:szCs w:val="20"/>
              </w:rPr>
              <w:t>ment in</w:t>
            </w:r>
            <w:r>
              <w:rPr>
                <w:rFonts w:ascii="SassoonPrimaryInfant" w:eastAsia="Calibri" w:hAnsi="SassoonPrimaryInfant" w:cs="Arial"/>
                <w:sz w:val="20"/>
                <w:szCs w:val="20"/>
              </w:rPr>
              <w:t xml:space="preserve"> the learning of core educational concepts.</w:t>
            </w:r>
          </w:p>
          <w:p w:rsidR="001D73F0" w:rsidRPr="00C712F3" w:rsidRDefault="001D73F0" w:rsidP="00DC1216">
            <w:pPr>
              <w:suppressAutoHyphens/>
              <w:autoSpaceDN w:val="0"/>
              <w:spacing w:after="0" w:line="240" w:lineRule="auto"/>
              <w:textAlignment w:val="baseline"/>
              <w:rPr>
                <w:rFonts w:ascii="SassoonPrimaryInfant" w:hAnsi="SassoonPrimaryInfant" w:cs="Arial"/>
                <w:sz w:val="27"/>
                <w:szCs w:val="27"/>
                <w:shd w:val="clear" w:color="auto" w:fill="FFFFFF"/>
              </w:rPr>
            </w:pPr>
          </w:p>
        </w:tc>
      </w:tr>
    </w:tbl>
    <w:p w:rsidR="005C582E" w:rsidRDefault="005C582E"/>
    <w:sectPr w:rsidR="005C582E" w:rsidSect="00DF78CD">
      <w:pgSz w:w="23811" w:h="16838" w:orient="landscape" w:code="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44E"/>
    <w:multiLevelType w:val="hybridMultilevel"/>
    <w:tmpl w:val="2D28C0CA"/>
    <w:lvl w:ilvl="0" w:tplc="B2620FBA">
      <w:numFmt w:val="bullet"/>
      <w:lvlText w:val="-"/>
      <w:lvlJc w:val="left"/>
      <w:pPr>
        <w:ind w:left="720" w:hanging="360"/>
      </w:pPr>
      <w:rPr>
        <w:rFonts w:ascii="SassoonPrimaryInfant" w:eastAsia="Calibri" w:hAnsi="SassoonPrimary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256A0"/>
    <w:multiLevelType w:val="multilevel"/>
    <w:tmpl w:val="1824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D49C6"/>
    <w:multiLevelType w:val="hybridMultilevel"/>
    <w:tmpl w:val="E620DF04"/>
    <w:lvl w:ilvl="0" w:tplc="B2620FBA">
      <w:numFmt w:val="bullet"/>
      <w:lvlText w:val="-"/>
      <w:lvlJc w:val="left"/>
      <w:pPr>
        <w:ind w:left="720" w:hanging="360"/>
      </w:pPr>
      <w:rPr>
        <w:rFonts w:ascii="SassoonPrimaryInfant" w:eastAsia="Calibri" w:hAnsi="SassoonPrimary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97D8A"/>
    <w:multiLevelType w:val="hybridMultilevel"/>
    <w:tmpl w:val="9628F988"/>
    <w:lvl w:ilvl="0" w:tplc="B2620FBA">
      <w:numFmt w:val="bullet"/>
      <w:lvlText w:val="-"/>
      <w:lvlJc w:val="left"/>
      <w:pPr>
        <w:ind w:left="720" w:hanging="360"/>
      </w:pPr>
      <w:rPr>
        <w:rFonts w:ascii="SassoonPrimaryInfant" w:eastAsia="Calibri" w:hAnsi="SassoonPrimary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CD"/>
    <w:rsid w:val="00057D1E"/>
    <w:rsid w:val="000E15EB"/>
    <w:rsid w:val="00140986"/>
    <w:rsid w:val="001811BE"/>
    <w:rsid w:val="00193775"/>
    <w:rsid w:val="001D73F0"/>
    <w:rsid w:val="001F53C9"/>
    <w:rsid w:val="002505B3"/>
    <w:rsid w:val="00256266"/>
    <w:rsid w:val="002740C2"/>
    <w:rsid w:val="002B64D2"/>
    <w:rsid w:val="00393D7D"/>
    <w:rsid w:val="003B388A"/>
    <w:rsid w:val="003B4D6C"/>
    <w:rsid w:val="004202DE"/>
    <w:rsid w:val="00492D2D"/>
    <w:rsid w:val="005C582E"/>
    <w:rsid w:val="005E41C6"/>
    <w:rsid w:val="0061226C"/>
    <w:rsid w:val="006164E1"/>
    <w:rsid w:val="00642386"/>
    <w:rsid w:val="00676243"/>
    <w:rsid w:val="006829BD"/>
    <w:rsid w:val="00696514"/>
    <w:rsid w:val="006B41EC"/>
    <w:rsid w:val="006D2037"/>
    <w:rsid w:val="006F748B"/>
    <w:rsid w:val="007447E3"/>
    <w:rsid w:val="00784254"/>
    <w:rsid w:val="008232DF"/>
    <w:rsid w:val="008B5DAC"/>
    <w:rsid w:val="009D0FD5"/>
    <w:rsid w:val="009E3202"/>
    <w:rsid w:val="00B80720"/>
    <w:rsid w:val="00BA2947"/>
    <w:rsid w:val="00BC08DD"/>
    <w:rsid w:val="00C712F3"/>
    <w:rsid w:val="00CC310A"/>
    <w:rsid w:val="00DC1216"/>
    <w:rsid w:val="00DF78CD"/>
    <w:rsid w:val="00FD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426C"/>
  <w15:chartTrackingRefBased/>
  <w15:docId w15:val="{67BD30B2-CB43-46D1-991F-1C437982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037"/>
    <w:pPr>
      <w:ind w:left="720"/>
      <w:contextualSpacing/>
    </w:pPr>
  </w:style>
  <w:style w:type="character" w:styleId="Hyperlink">
    <w:name w:val="Hyperlink"/>
    <w:basedOn w:val="DefaultParagraphFont"/>
    <w:uiPriority w:val="99"/>
    <w:unhideWhenUsed/>
    <w:rsid w:val="00676243"/>
    <w:rPr>
      <w:color w:val="0563C1" w:themeColor="hyperlink"/>
      <w:u w:val="single"/>
    </w:rPr>
  </w:style>
  <w:style w:type="character" w:styleId="Strong">
    <w:name w:val="Strong"/>
    <w:basedOn w:val="DefaultParagraphFont"/>
    <w:uiPriority w:val="22"/>
    <w:qFormat/>
    <w:rsid w:val="001D73F0"/>
    <w:rPr>
      <w:b/>
      <w:bCs/>
    </w:rPr>
  </w:style>
  <w:style w:type="character" w:styleId="FollowedHyperlink">
    <w:name w:val="FollowedHyperlink"/>
    <w:basedOn w:val="DefaultParagraphFont"/>
    <w:uiPriority w:val="99"/>
    <w:semiHidden/>
    <w:unhideWhenUsed/>
    <w:rsid w:val="0025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7858">
      <w:bodyDiv w:val="1"/>
      <w:marLeft w:val="0"/>
      <w:marRight w:val="0"/>
      <w:marTop w:val="0"/>
      <w:marBottom w:val="0"/>
      <w:divBdr>
        <w:top w:val="none" w:sz="0" w:space="0" w:color="auto"/>
        <w:left w:val="none" w:sz="0" w:space="0" w:color="auto"/>
        <w:bottom w:val="none" w:sz="0" w:space="0" w:color="auto"/>
        <w:right w:val="none" w:sz="0" w:space="0" w:color="auto"/>
      </w:divBdr>
    </w:div>
    <w:div w:id="327825391">
      <w:bodyDiv w:val="1"/>
      <w:marLeft w:val="0"/>
      <w:marRight w:val="0"/>
      <w:marTop w:val="0"/>
      <w:marBottom w:val="0"/>
      <w:divBdr>
        <w:top w:val="none" w:sz="0" w:space="0" w:color="auto"/>
        <w:left w:val="none" w:sz="0" w:space="0" w:color="auto"/>
        <w:bottom w:val="none" w:sz="0" w:space="0" w:color="auto"/>
        <w:right w:val="none" w:sz="0" w:space="0" w:color="auto"/>
      </w:divBdr>
    </w:div>
    <w:div w:id="459809950">
      <w:bodyDiv w:val="1"/>
      <w:marLeft w:val="0"/>
      <w:marRight w:val="0"/>
      <w:marTop w:val="0"/>
      <w:marBottom w:val="0"/>
      <w:divBdr>
        <w:top w:val="none" w:sz="0" w:space="0" w:color="auto"/>
        <w:left w:val="none" w:sz="0" w:space="0" w:color="auto"/>
        <w:bottom w:val="none" w:sz="0" w:space="0" w:color="auto"/>
        <w:right w:val="none" w:sz="0" w:space="0" w:color="auto"/>
      </w:divBdr>
    </w:div>
    <w:div w:id="598491797">
      <w:bodyDiv w:val="1"/>
      <w:marLeft w:val="0"/>
      <w:marRight w:val="0"/>
      <w:marTop w:val="0"/>
      <w:marBottom w:val="0"/>
      <w:divBdr>
        <w:top w:val="none" w:sz="0" w:space="0" w:color="auto"/>
        <w:left w:val="none" w:sz="0" w:space="0" w:color="auto"/>
        <w:bottom w:val="none" w:sz="0" w:space="0" w:color="auto"/>
        <w:right w:val="none" w:sz="0" w:space="0" w:color="auto"/>
      </w:divBdr>
      <w:divsChild>
        <w:div w:id="50883245">
          <w:marLeft w:val="0"/>
          <w:marRight w:val="1907"/>
          <w:marTop w:val="0"/>
          <w:marBottom w:val="0"/>
          <w:divBdr>
            <w:top w:val="none" w:sz="0" w:space="0" w:color="auto"/>
            <w:left w:val="none" w:sz="0" w:space="0" w:color="auto"/>
            <w:bottom w:val="none" w:sz="0" w:space="0" w:color="auto"/>
            <w:right w:val="none" w:sz="0" w:space="0" w:color="auto"/>
          </w:divBdr>
        </w:div>
      </w:divsChild>
    </w:div>
    <w:div w:id="796023039">
      <w:bodyDiv w:val="1"/>
      <w:marLeft w:val="0"/>
      <w:marRight w:val="0"/>
      <w:marTop w:val="0"/>
      <w:marBottom w:val="0"/>
      <w:divBdr>
        <w:top w:val="none" w:sz="0" w:space="0" w:color="auto"/>
        <w:left w:val="none" w:sz="0" w:space="0" w:color="auto"/>
        <w:bottom w:val="none" w:sz="0" w:space="0" w:color="auto"/>
        <w:right w:val="none" w:sz="0" w:space="0" w:color="auto"/>
      </w:divBdr>
    </w:div>
    <w:div w:id="854345596">
      <w:bodyDiv w:val="1"/>
      <w:marLeft w:val="0"/>
      <w:marRight w:val="0"/>
      <w:marTop w:val="0"/>
      <w:marBottom w:val="0"/>
      <w:divBdr>
        <w:top w:val="none" w:sz="0" w:space="0" w:color="auto"/>
        <w:left w:val="none" w:sz="0" w:space="0" w:color="auto"/>
        <w:bottom w:val="none" w:sz="0" w:space="0" w:color="auto"/>
        <w:right w:val="none" w:sz="0" w:space="0" w:color="auto"/>
      </w:divBdr>
      <w:divsChild>
        <w:div w:id="1748068074">
          <w:marLeft w:val="0"/>
          <w:marRight w:val="1907"/>
          <w:marTop w:val="0"/>
          <w:marBottom w:val="0"/>
          <w:divBdr>
            <w:top w:val="none" w:sz="0" w:space="0" w:color="auto"/>
            <w:left w:val="none" w:sz="0" w:space="0" w:color="auto"/>
            <w:bottom w:val="none" w:sz="0" w:space="0" w:color="auto"/>
            <w:right w:val="none" w:sz="0" w:space="0" w:color="auto"/>
          </w:divBdr>
        </w:div>
      </w:divsChild>
    </w:div>
    <w:div w:id="1472988656">
      <w:bodyDiv w:val="1"/>
      <w:marLeft w:val="0"/>
      <w:marRight w:val="0"/>
      <w:marTop w:val="0"/>
      <w:marBottom w:val="0"/>
      <w:divBdr>
        <w:top w:val="none" w:sz="0" w:space="0" w:color="auto"/>
        <w:left w:val="none" w:sz="0" w:space="0" w:color="auto"/>
        <w:bottom w:val="none" w:sz="0" w:space="0" w:color="auto"/>
        <w:right w:val="none" w:sz="0" w:space="0" w:color="auto"/>
      </w:divBdr>
    </w:div>
    <w:div w:id="1755011469">
      <w:bodyDiv w:val="1"/>
      <w:marLeft w:val="0"/>
      <w:marRight w:val="0"/>
      <w:marTop w:val="0"/>
      <w:marBottom w:val="0"/>
      <w:divBdr>
        <w:top w:val="none" w:sz="0" w:space="0" w:color="auto"/>
        <w:left w:val="none" w:sz="0" w:space="0" w:color="auto"/>
        <w:bottom w:val="none" w:sz="0" w:space="0" w:color="auto"/>
        <w:right w:val="none" w:sz="0" w:space="0" w:color="auto"/>
      </w:divBdr>
    </w:div>
    <w:div w:id="18582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y.org.uk/Pacey/media/2015-images/Blog%20content%20images/Childrens-Teeth-support-iHV.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layofthewild.com/2021/01/24/eyfs-mark-making-ideas-activities-that-help-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milymathstoolkit.org.uk/5-years-old-and-under/around-the-house" TargetMode="External"/><Relationship Id="rId5" Type="http://schemas.openxmlformats.org/officeDocument/2006/relationships/image" Target="media/image1.png"/><Relationship Id="rId10" Type="http://schemas.openxmlformats.org/officeDocument/2006/relationships/hyperlink" Target="https://www.norfolk.gov.uk/libraries-local-history-and-archives/libraries/libraries-for-children-and-young-people/libraries-for-under-fives" TargetMode="External"/><Relationship Id="rId4" Type="http://schemas.openxmlformats.org/officeDocument/2006/relationships/webSettings" Target="webSettings.xml"/><Relationship Id="rId9" Type="http://schemas.openxmlformats.org/officeDocument/2006/relationships/hyperlink" Target="https://ican.org.uk/media/3303/using-books-to-develop-languag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2</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Millin</dc:creator>
  <cp:keywords/>
  <dc:description/>
  <cp:lastModifiedBy>Rebecca Millin</cp:lastModifiedBy>
  <cp:revision>14</cp:revision>
  <dcterms:created xsi:type="dcterms:W3CDTF">2021-09-12T14:39:00Z</dcterms:created>
  <dcterms:modified xsi:type="dcterms:W3CDTF">2021-09-16T11:53:00Z</dcterms:modified>
</cp:coreProperties>
</file>